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4F0A0B" w14:textId="77777777" w:rsidR="00B139AB" w:rsidRPr="00B139AB" w:rsidRDefault="00B139AB" w:rsidP="00B139AB">
      <w:pPr>
        <w:overflowPunct w:val="0"/>
        <w:autoSpaceDE w:val="0"/>
        <w:autoSpaceDN w:val="0"/>
        <w:adjustRightInd w:val="0"/>
        <w:ind w:right="-273"/>
        <w:jc w:val="right"/>
        <w:rPr>
          <w:b/>
          <w:noProof/>
          <w:lang w:val="en-US"/>
        </w:rPr>
      </w:pPr>
      <w:r w:rsidRPr="00B139AB">
        <w:rPr>
          <w:b/>
          <w:noProof/>
          <w:lang w:val="en-US"/>
        </w:rPr>
        <w:t xml:space="preserve">Projektas </w:t>
      </w:r>
    </w:p>
    <w:p w14:paraId="5910D3BE" w14:textId="55DBB918" w:rsidR="00995597" w:rsidRPr="0047041E" w:rsidRDefault="00995597" w:rsidP="0047041E">
      <w:pPr>
        <w:overflowPunct w:val="0"/>
        <w:autoSpaceDE w:val="0"/>
        <w:autoSpaceDN w:val="0"/>
        <w:adjustRightInd w:val="0"/>
        <w:ind w:right="-273"/>
        <w:jc w:val="center"/>
        <w:rPr>
          <w:noProof/>
          <w:lang w:val="en-US"/>
        </w:rPr>
      </w:pPr>
      <w:r>
        <w:rPr>
          <w:noProof/>
          <w:lang w:val="en-US"/>
        </w:rPr>
        <w:drawing>
          <wp:inline distT="0" distB="0" distL="0" distR="0" wp14:anchorId="3F53CF33" wp14:editId="0D40BF3B">
            <wp:extent cx="676910" cy="676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597FC7B" w14:textId="77777777" w:rsidR="00995597" w:rsidRDefault="00995597" w:rsidP="00995597">
      <w:pPr>
        <w:overflowPunct w:val="0"/>
        <w:autoSpaceDE w:val="0"/>
        <w:autoSpaceDN w:val="0"/>
        <w:adjustRightInd w:val="0"/>
        <w:jc w:val="center"/>
        <w:rPr>
          <w:b/>
          <w:szCs w:val="20"/>
        </w:rPr>
      </w:pPr>
      <w:r>
        <w:rPr>
          <w:b/>
        </w:rPr>
        <w:t>ANYKŠČIŲ RAJONO SAVIVALDYBĖS</w:t>
      </w:r>
    </w:p>
    <w:p w14:paraId="62BE006E" w14:textId="77777777" w:rsidR="00995597" w:rsidRDefault="00995597" w:rsidP="00995597">
      <w:pPr>
        <w:overflowPunct w:val="0"/>
        <w:autoSpaceDE w:val="0"/>
        <w:autoSpaceDN w:val="0"/>
        <w:adjustRightInd w:val="0"/>
        <w:jc w:val="center"/>
        <w:rPr>
          <w:b/>
          <w:szCs w:val="20"/>
        </w:rPr>
      </w:pPr>
      <w:r>
        <w:rPr>
          <w:b/>
        </w:rPr>
        <w:t>TARYBA</w:t>
      </w:r>
    </w:p>
    <w:p w14:paraId="2E235EA5" w14:textId="77777777" w:rsidR="00995597" w:rsidRDefault="00995597" w:rsidP="00995597">
      <w:pPr>
        <w:overflowPunct w:val="0"/>
        <w:autoSpaceDE w:val="0"/>
        <w:autoSpaceDN w:val="0"/>
        <w:adjustRightInd w:val="0"/>
        <w:jc w:val="center"/>
        <w:rPr>
          <w:b/>
          <w:sz w:val="28"/>
          <w:szCs w:val="20"/>
        </w:rPr>
      </w:pPr>
    </w:p>
    <w:p w14:paraId="7F5312ED" w14:textId="6958B2CB" w:rsidR="00995597" w:rsidRPr="0047041E" w:rsidRDefault="00995597" w:rsidP="0047041E">
      <w:pPr>
        <w:overflowPunct w:val="0"/>
        <w:autoSpaceDE w:val="0"/>
        <w:autoSpaceDN w:val="0"/>
        <w:adjustRightInd w:val="0"/>
        <w:jc w:val="center"/>
        <w:rPr>
          <w:b/>
        </w:rPr>
      </w:pPr>
      <w:r>
        <w:rPr>
          <w:b/>
        </w:rPr>
        <w:t>SPRENDIMAS</w:t>
      </w:r>
    </w:p>
    <w:p w14:paraId="310A0888" w14:textId="1E10A628" w:rsidR="00995597" w:rsidRDefault="00B139AB" w:rsidP="00995597">
      <w:pPr>
        <w:overflowPunct w:val="0"/>
        <w:autoSpaceDE w:val="0"/>
        <w:autoSpaceDN w:val="0"/>
        <w:adjustRightInd w:val="0"/>
        <w:jc w:val="center"/>
        <w:rPr>
          <w:b/>
          <w:caps/>
        </w:rPr>
      </w:pPr>
      <w:bookmarkStart w:id="0" w:name="_Hlk184977603"/>
      <w:r>
        <w:rPr>
          <w:b/>
          <w:caps/>
        </w:rPr>
        <w:t xml:space="preserve">dėl anykščių rajono </w:t>
      </w:r>
      <w:r w:rsidRPr="001A6533">
        <w:rPr>
          <w:b/>
          <w:caps/>
        </w:rPr>
        <w:t>saviv</w:t>
      </w:r>
      <w:r w:rsidR="009A7E73" w:rsidRPr="001A6533">
        <w:rPr>
          <w:b/>
          <w:caps/>
        </w:rPr>
        <w:t>a</w:t>
      </w:r>
      <w:r w:rsidRPr="001A6533">
        <w:rPr>
          <w:b/>
          <w:caps/>
        </w:rPr>
        <w:t xml:space="preserve">ldybės </w:t>
      </w:r>
      <w:r>
        <w:rPr>
          <w:b/>
          <w:caps/>
        </w:rPr>
        <w:t>tarybos 2019 m. sausio 31 d. sprendimo Nr. 1-ts-23</w:t>
      </w:r>
      <w:r w:rsidR="00995597">
        <w:rPr>
          <w:b/>
          <w:caps/>
        </w:rPr>
        <w:t xml:space="preserve"> </w:t>
      </w:r>
      <w:r>
        <w:rPr>
          <w:b/>
          <w:caps/>
        </w:rPr>
        <w:t>„</w:t>
      </w:r>
      <w:r w:rsidR="00995597">
        <w:rPr>
          <w:b/>
          <w:caps/>
        </w:rPr>
        <w:t xml:space="preserve">dėl anykščių rajono savivaldybės turto perdavimo pagal turto patikėjimo sutartį uždarajai akcinei bendrovei </w:t>
      </w:r>
      <w:r w:rsidR="004270A7">
        <w:rPr>
          <w:b/>
          <w:caps/>
        </w:rPr>
        <w:t>„anykščių šiluma“</w:t>
      </w:r>
      <w:r>
        <w:rPr>
          <w:b/>
          <w:caps/>
        </w:rPr>
        <w:t xml:space="preserve"> pakeitimo</w:t>
      </w:r>
    </w:p>
    <w:bookmarkEnd w:id="0"/>
    <w:p w14:paraId="68F61BC0" w14:textId="77777777" w:rsidR="00995597" w:rsidRDefault="00995597" w:rsidP="00995597">
      <w:pPr>
        <w:overflowPunct w:val="0"/>
        <w:autoSpaceDE w:val="0"/>
        <w:autoSpaceDN w:val="0"/>
        <w:adjustRightInd w:val="0"/>
        <w:jc w:val="center"/>
        <w:rPr>
          <w:szCs w:val="20"/>
        </w:rPr>
      </w:pPr>
    </w:p>
    <w:p w14:paraId="4493867E" w14:textId="0AD0173A" w:rsidR="00995597" w:rsidRDefault="005B0653" w:rsidP="00995597">
      <w:pPr>
        <w:overflowPunct w:val="0"/>
        <w:autoSpaceDE w:val="0"/>
        <w:autoSpaceDN w:val="0"/>
        <w:adjustRightInd w:val="0"/>
        <w:jc w:val="center"/>
        <w:rPr>
          <w:szCs w:val="20"/>
        </w:rPr>
      </w:pPr>
      <w:fldSimple w:instr=" FILLIN &quot;data&quot; \* MERGEFORMAT ">
        <w:r>
          <w:t>202</w:t>
        </w:r>
        <w:r w:rsidR="002B204A">
          <w:t>5</w:t>
        </w:r>
        <w:r>
          <w:t xml:space="preserve"> m. </w:t>
        </w:r>
        <w:r w:rsidR="002B204A">
          <w:t>sausio 30</w:t>
        </w:r>
        <w:r w:rsidR="00995597">
          <w:t xml:space="preserve"> d.</w:t>
        </w:r>
      </w:fldSimple>
      <w:r w:rsidR="00995597">
        <w:t xml:space="preserve"> Nr. 1-T-</w:t>
      </w:r>
      <w:r w:rsidR="0047041E">
        <w:t>7</w:t>
      </w:r>
      <w:r w:rsidR="00995597">
        <w:fldChar w:fldCharType="begin"/>
      </w:r>
      <w:r w:rsidR="00995597">
        <w:instrText xml:space="preserve"> FILLIN "indeksas" \* MERGEFORMAT </w:instrText>
      </w:r>
      <w:r w:rsidR="00995597">
        <w:fldChar w:fldCharType="end"/>
      </w:r>
    </w:p>
    <w:p w14:paraId="6A9B5F45" w14:textId="77777777" w:rsidR="00995597" w:rsidRDefault="00995597" w:rsidP="00995597">
      <w:pPr>
        <w:overflowPunct w:val="0"/>
        <w:autoSpaceDE w:val="0"/>
        <w:autoSpaceDN w:val="0"/>
        <w:adjustRightInd w:val="0"/>
        <w:jc w:val="center"/>
        <w:rPr>
          <w:b/>
          <w:szCs w:val="20"/>
        </w:rPr>
      </w:pPr>
      <w:r>
        <w:t>Anykščiai</w:t>
      </w:r>
    </w:p>
    <w:p w14:paraId="65A2CF8D" w14:textId="77777777" w:rsidR="00995597" w:rsidRDefault="00995597" w:rsidP="00995597">
      <w:pPr>
        <w:pStyle w:val="Pagrindinistekstas"/>
        <w:rPr>
          <w:bCs w:val="0"/>
        </w:rPr>
      </w:pPr>
    </w:p>
    <w:p w14:paraId="76FCB7AF" w14:textId="1F97BA18" w:rsidR="00995597" w:rsidRPr="0015693B" w:rsidRDefault="002B204A" w:rsidP="00972574">
      <w:pPr>
        <w:pStyle w:val="Pagrindinistekstas"/>
        <w:spacing w:line="360" w:lineRule="auto"/>
        <w:ind w:firstLine="720"/>
        <w:rPr>
          <w:bCs w:val="0"/>
        </w:rPr>
      </w:pPr>
      <w:r w:rsidRPr="002B204A">
        <w:rPr>
          <w:bCs w:val="0"/>
        </w:rPr>
        <w:t>Vadovaudamasi Lietuvos Respublikos vietos savivaldos įstatymo 7 straipsnio 9 punktu, 15</w:t>
      </w:r>
      <w:r w:rsidR="00972574">
        <w:rPr>
          <w:bCs w:val="0"/>
        </w:rPr>
        <w:t xml:space="preserve"> </w:t>
      </w:r>
      <w:r w:rsidRPr="002B204A">
        <w:rPr>
          <w:bCs w:val="0"/>
        </w:rPr>
        <w:t>straipsnio 2 dalies 19 punktu, 16 straipsnio 1 dalimi,</w:t>
      </w:r>
      <w:r w:rsidR="002A690A" w:rsidRPr="002B204A">
        <w:rPr>
          <w:bCs w:val="0"/>
        </w:rPr>
        <w:t xml:space="preserve"> </w:t>
      </w:r>
      <w:r w:rsidR="00A41A2F" w:rsidRPr="002B204A">
        <w:rPr>
          <w:bCs w:val="0"/>
        </w:rPr>
        <w:t xml:space="preserve">Anykščių rajono savivaldybei nuosavybės teise priklausančio turto perdavimo valdyti, naudoti ir disponuoti juo patikėjimo teise tvarkos aprašo, patvirtinto Anykščių </w:t>
      </w:r>
      <w:r w:rsidR="00221AF5" w:rsidRPr="002B204A">
        <w:rPr>
          <w:bCs w:val="0"/>
        </w:rPr>
        <w:t>rajono savivaldybės tarybos 2020 m. rugpjūčio 27 d. sprendimu Nr. 1-TS-257</w:t>
      </w:r>
      <w:r w:rsidR="00A41A2F" w:rsidRPr="002B204A">
        <w:rPr>
          <w:bCs w:val="0"/>
        </w:rPr>
        <w:t xml:space="preserve"> ,,Dėl Anykščių rajono savivaldybei nuosavybės teise priklausančio turto perdavimo valdyti, naudotis ir disponuoti juo patikėjimo teise</w:t>
      </w:r>
      <w:r w:rsidR="00221AF5" w:rsidRPr="002B204A">
        <w:rPr>
          <w:bCs w:val="0"/>
        </w:rPr>
        <w:t xml:space="preserve"> tvarkos aprašo patvirtinimo</w:t>
      </w:r>
      <w:r w:rsidR="00221AF5" w:rsidRPr="0015693B">
        <w:rPr>
          <w:bCs w:val="0"/>
        </w:rPr>
        <w:t>“, 21 ir 22</w:t>
      </w:r>
      <w:r w:rsidR="00A41A2F" w:rsidRPr="0015693B">
        <w:rPr>
          <w:bCs w:val="0"/>
        </w:rPr>
        <w:t xml:space="preserve"> punktais</w:t>
      </w:r>
      <w:r w:rsidR="004270A7" w:rsidRPr="0015693B">
        <w:rPr>
          <w:bCs w:val="0"/>
        </w:rPr>
        <w:t xml:space="preserve"> </w:t>
      </w:r>
      <w:r w:rsidR="00E914D1" w:rsidRPr="0015693B">
        <w:rPr>
          <w:bCs w:val="0"/>
        </w:rPr>
        <w:t>bei atsižvelgdama į</w:t>
      </w:r>
      <w:r w:rsidR="00995597" w:rsidRPr="0015693B">
        <w:rPr>
          <w:bCs w:val="0"/>
        </w:rPr>
        <w:t xml:space="preserve"> uždarosios akcinės bendrovės </w:t>
      </w:r>
      <w:r w:rsidR="00221AF5" w:rsidRPr="0015693B">
        <w:rPr>
          <w:bCs w:val="0"/>
        </w:rPr>
        <w:t>„Anykščių šiluma“ 202</w:t>
      </w:r>
      <w:r w:rsidRPr="0015693B">
        <w:rPr>
          <w:bCs w:val="0"/>
        </w:rPr>
        <w:t>4</w:t>
      </w:r>
      <w:r w:rsidR="00995597" w:rsidRPr="0015693B">
        <w:rPr>
          <w:bCs w:val="0"/>
        </w:rPr>
        <w:t xml:space="preserve"> </w:t>
      </w:r>
      <w:r w:rsidR="00221AF5" w:rsidRPr="0015693B">
        <w:rPr>
          <w:bCs w:val="0"/>
        </w:rPr>
        <w:t xml:space="preserve">m. </w:t>
      </w:r>
      <w:r w:rsidR="0015693B" w:rsidRPr="0015693B">
        <w:rPr>
          <w:bCs w:val="0"/>
        </w:rPr>
        <w:t xml:space="preserve">lapkričio 27 </w:t>
      </w:r>
      <w:r w:rsidR="001A6533" w:rsidRPr="0015693B">
        <w:rPr>
          <w:bCs w:val="0"/>
        </w:rPr>
        <w:t>d. prašymą</w:t>
      </w:r>
      <w:r w:rsidR="00A9577F" w:rsidRPr="0015693B">
        <w:rPr>
          <w:bCs w:val="0"/>
        </w:rPr>
        <w:t xml:space="preserve"> Nr. </w:t>
      </w:r>
      <w:r w:rsidR="0015693B" w:rsidRPr="0015693B">
        <w:rPr>
          <w:bCs w:val="0"/>
        </w:rPr>
        <w:t>203</w:t>
      </w:r>
      <w:r w:rsidR="00E914D1" w:rsidRPr="0015693B">
        <w:rPr>
          <w:bCs w:val="0"/>
        </w:rPr>
        <w:t xml:space="preserve"> </w:t>
      </w:r>
      <w:r w:rsidR="009679E2" w:rsidRPr="0015693B">
        <w:rPr>
          <w:bCs w:val="0"/>
        </w:rPr>
        <w:t>„Dėl</w:t>
      </w:r>
      <w:r w:rsidR="000A520B" w:rsidRPr="0015693B">
        <w:rPr>
          <w:bCs w:val="0"/>
        </w:rPr>
        <w:t xml:space="preserve"> </w:t>
      </w:r>
      <w:r w:rsidR="00E914D1" w:rsidRPr="0015693B">
        <w:rPr>
          <w:bCs w:val="0"/>
        </w:rPr>
        <w:t>sugedusio skaitiklio</w:t>
      </w:r>
      <w:r w:rsidR="004270A7" w:rsidRPr="0015693B">
        <w:rPr>
          <w:bCs w:val="0"/>
        </w:rPr>
        <w:t xml:space="preserve"> perdavimo</w:t>
      </w:r>
      <w:r w:rsidR="00061DA2" w:rsidRPr="0015693B">
        <w:rPr>
          <w:bCs w:val="0"/>
        </w:rPr>
        <w:t>“</w:t>
      </w:r>
      <w:r w:rsidR="00E72429" w:rsidRPr="0015693B">
        <w:rPr>
          <w:bCs w:val="0"/>
        </w:rPr>
        <w:t xml:space="preserve">, </w:t>
      </w:r>
      <w:r w:rsidR="00995597" w:rsidRPr="0015693B">
        <w:rPr>
          <w:bCs w:val="0"/>
        </w:rPr>
        <w:t>Anykščių rajono savivaldybės taryba</w:t>
      </w:r>
      <w:r w:rsidR="00221AF5" w:rsidRPr="0015693B">
        <w:rPr>
          <w:bCs w:val="0"/>
        </w:rPr>
        <w:t xml:space="preserve"> </w:t>
      </w:r>
      <w:r w:rsidR="00995597" w:rsidRPr="00972574">
        <w:rPr>
          <w:bCs w:val="0"/>
          <w:spacing w:val="40"/>
        </w:rPr>
        <w:t>nusprendžia</w:t>
      </w:r>
      <w:r w:rsidR="00995597" w:rsidRPr="0015693B">
        <w:rPr>
          <w:bCs w:val="0"/>
        </w:rPr>
        <w:t>:</w:t>
      </w:r>
    </w:p>
    <w:p w14:paraId="581F99F3" w14:textId="106A5BB4" w:rsidR="00E914D1" w:rsidRDefault="00814714" w:rsidP="00972574">
      <w:pPr>
        <w:pStyle w:val="Pagrindinistekstas"/>
        <w:spacing w:line="360" w:lineRule="auto"/>
        <w:ind w:firstLine="720"/>
        <w:rPr>
          <w:bCs w:val="0"/>
        </w:rPr>
      </w:pPr>
      <w:r w:rsidRPr="0015693B">
        <w:rPr>
          <w:bCs w:val="0"/>
        </w:rPr>
        <w:t>1.</w:t>
      </w:r>
      <w:r w:rsidR="000767C4" w:rsidRPr="0015693B">
        <w:rPr>
          <w:bCs w:val="0"/>
        </w:rPr>
        <w:t xml:space="preserve"> </w:t>
      </w:r>
      <w:r w:rsidRPr="0015693B">
        <w:rPr>
          <w:bCs w:val="0"/>
        </w:rPr>
        <w:t>Pripažinti netekusi</w:t>
      </w:r>
      <w:r w:rsidR="000B42DB">
        <w:rPr>
          <w:bCs w:val="0"/>
        </w:rPr>
        <w:t>ais</w:t>
      </w:r>
      <w:r w:rsidRPr="0015693B">
        <w:rPr>
          <w:bCs w:val="0"/>
        </w:rPr>
        <w:t xml:space="preserve"> galios Anykščių rajono savivaldybei nuosavybės teise priklausančio Anykščių rajono savivaldybės administracijos patikėjimo teise </w:t>
      </w:r>
      <w:r>
        <w:rPr>
          <w:bCs w:val="0"/>
        </w:rPr>
        <w:t>valdomo, perduodamo pagal turto patikėjimo sutartį uždarajai akcinei bendrovei „Anykščių šiluma“, ilgalaikio materialiojo turto sąrašo, patvirtinto</w:t>
      </w:r>
      <w:r w:rsidR="00B27D32">
        <w:rPr>
          <w:bCs w:val="0"/>
        </w:rPr>
        <w:t xml:space="preserve"> </w:t>
      </w:r>
      <w:r w:rsidR="00E914D1">
        <w:rPr>
          <w:bCs w:val="0"/>
        </w:rPr>
        <w:t xml:space="preserve">Anykščių rajono savivaldybės tarybos </w:t>
      </w:r>
      <w:r w:rsidR="001A6533">
        <w:rPr>
          <w:bCs w:val="0"/>
        </w:rPr>
        <w:t xml:space="preserve">2019 m. </w:t>
      </w:r>
      <w:r>
        <w:rPr>
          <w:bCs w:val="0"/>
        </w:rPr>
        <w:t>sausio 31 d. sprendimu</w:t>
      </w:r>
      <w:r w:rsidR="001A6533">
        <w:rPr>
          <w:bCs w:val="0"/>
        </w:rPr>
        <w:t xml:space="preserve"> Nr. 1-TS</w:t>
      </w:r>
      <w:r w:rsidR="00E914D1">
        <w:rPr>
          <w:bCs w:val="0"/>
        </w:rPr>
        <w:t>-23 „Dėl Anykščių rajono savivaldybės turto perdavimo pagal turto patikėjimo sutartį uždarajai akcinei bendrovei „Anykščių šiluma“</w:t>
      </w:r>
      <w:r w:rsidR="00FD57FA">
        <w:rPr>
          <w:bCs w:val="0"/>
        </w:rPr>
        <w:t>,</w:t>
      </w:r>
      <w:r>
        <w:rPr>
          <w:bCs w:val="0"/>
        </w:rPr>
        <w:t xml:space="preserve"> </w:t>
      </w:r>
      <w:r w:rsidR="00DF2D66">
        <w:rPr>
          <w:bCs w:val="0"/>
        </w:rPr>
        <w:t xml:space="preserve">1, 3 ir 4 </w:t>
      </w:r>
      <w:r w:rsidR="000B42DB">
        <w:rPr>
          <w:bCs w:val="0"/>
        </w:rPr>
        <w:t>punktus</w:t>
      </w:r>
      <w:r>
        <w:rPr>
          <w:bCs w:val="0"/>
        </w:rPr>
        <w:t>.</w:t>
      </w:r>
    </w:p>
    <w:p w14:paraId="4F8A9129" w14:textId="192F53C6" w:rsidR="00DF2D66" w:rsidRDefault="00814714" w:rsidP="00972574">
      <w:pPr>
        <w:pStyle w:val="Pagrindinistekstas"/>
        <w:spacing w:line="360" w:lineRule="auto"/>
        <w:ind w:firstLine="720"/>
        <w:rPr>
          <w:bCs w:val="0"/>
        </w:rPr>
      </w:pPr>
      <w:r>
        <w:rPr>
          <w:bCs w:val="0"/>
        </w:rPr>
        <w:t>2.</w:t>
      </w:r>
      <w:r w:rsidR="000767C4">
        <w:rPr>
          <w:bCs w:val="0"/>
        </w:rPr>
        <w:t xml:space="preserve"> </w:t>
      </w:r>
      <w:r>
        <w:rPr>
          <w:bCs w:val="0"/>
        </w:rPr>
        <w:t xml:space="preserve">Įgalioti Anykščių rajono savivaldybės administracijos direktorių pasirašyti susitarimą turto patikėjimo sutarties pakeitimui ir perdavimo-priėmimo aktą, perimant Anykščių rajono savivaldybės administracijai ilgalaikį materialųjį turtą: </w:t>
      </w:r>
    </w:p>
    <w:p w14:paraId="4F61F656" w14:textId="22A5E5DB" w:rsidR="00814714" w:rsidRDefault="00DF2D66" w:rsidP="00972574">
      <w:pPr>
        <w:pStyle w:val="Pagrindinistekstas"/>
        <w:spacing w:line="360" w:lineRule="auto"/>
        <w:ind w:firstLine="720"/>
        <w:rPr>
          <w:bCs w:val="0"/>
        </w:rPr>
      </w:pPr>
      <w:r>
        <w:rPr>
          <w:bCs w:val="0"/>
        </w:rPr>
        <w:t>2.1. s</w:t>
      </w:r>
      <w:r w:rsidRPr="00DF2D66">
        <w:rPr>
          <w:bCs w:val="0"/>
        </w:rPr>
        <w:t>kaitikl</w:t>
      </w:r>
      <w:r>
        <w:rPr>
          <w:bCs w:val="0"/>
        </w:rPr>
        <w:t>į</w:t>
      </w:r>
      <w:r w:rsidRPr="00DF2D66">
        <w:rPr>
          <w:bCs w:val="0"/>
        </w:rPr>
        <w:t xml:space="preserve"> EDP/10</w:t>
      </w:r>
      <w:r w:rsidR="00814714">
        <w:rPr>
          <w:bCs w:val="0"/>
        </w:rPr>
        <w:t>, eilės numeris apskaitoje – 00916</w:t>
      </w:r>
      <w:r>
        <w:rPr>
          <w:bCs w:val="0"/>
        </w:rPr>
        <w:t>7</w:t>
      </w:r>
      <w:r w:rsidR="00814714">
        <w:rPr>
          <w:bCs w:val="0"/>
        </w:rPr>
        <w:t>, įsigijimo kaina – 1 303,29 Eur, likutinė vertė – 0 Eur</w:t>
      </w:r>
      <w:r w:rsidR="005766B0">
        <w:rPr>
          <w:bCs w:val="0"/>
        </w:rPr>
        <w:t>;</w:t>
      </w:r>
    </w:p>
    <w:p w14:paraId="06A8B9FF" w14:textId="48D4C458" w:rsidR="00DF2D66" w:rsidRDefault="00DF2D66" w:rsidP="00972574">
      <w:pPr>
        <w:pStyle w:val="Pagrindinistekstas"/>
        <w:spacing w:line="360" w:lineRule="auto"/>
        <w:ind w:firstLine="720"/>
        <w:rPr>
          <w:bCs w:val="0"/>
        </w:rPr>
      </w:pPr>
      <w:r>
        <w:rPr>
          <w:bCs w:val="0"/>
        </w:rPr>
        <w:t>2.2. s</w:t>
      </w:r>
      <w:r w:rsidRPr="00DF2D66">
        <w:rPr>
          <w:bCs w:val="0"/>
        </w:rPr>
        <w:t>kaitikl</w:t>
      </w:r>
      <w:r>
        <w:rPr>
          <w:bCs w:val="0"/>
        </w:rPr>
        <w:t xml:space="preserve">į </w:t>
      </w:r>
      <w:r w:rsidRPr="00DF2D66">
        <w:rPr>
          <w:bCs w:val="0"/>
        </w:rPr>
        <w:t>EEM-C Q-0,035-3,5 m</w:t>
      </w:r>
      <w:r w:rsidRPr="00DF2D66">
        <w:rPr>
          <w:bCs w:val="0"/>
          <w:vertAlign w:val="superscript"/>
        </w:rPr>
        <w:t>3</w:t>
      </w:r>
      <w:r w:rsidRPr="00DF2D66">
        <w:rPr>
          <w:bCs w:val="0"/>
        </w:rPr>
        <w:t>/h, eilės numeris apskaitoje – 0091</w:t>
      </w:r>
      <w:r>
        <w:rPr>
          <w:bCs w:val="0"/>
        </w:rPr>
        <w:t>69</w:t>
      </w:r>
      <w:r w:rsidRPr="00DF2D66">
        <w:rPr>
          <w:bCs w:val="0"/>
        </w:rPr>
        <w:t>, įsigijimo kaina – 1 303,29 Eur, likutinė vertė – 0 Eur</w:t>
      </w:r>
      <w:r w:rsidR="005766B0">
        <w:rPr>
          <w:bCs w:val="0"/>
        </w:rPr>
        <w:t>;</w:t>
      </w:r>
    </w:p>
    <w:p w14:paraId="07612B15" w14:textId="74EA4BCA" w:rsidR="00DF2D66" w:rsidRPr="00DF2D66" w:rsidRDefault="00DF2D66" w:rsidP="00972574">
      <w:pPr>
        <w:pStyle w:val="Pagrindinistekstas"/>
        <w:spacing w:line="360" w:lineRule="auto"/>
        <w:ind w:firstLine="720"/>
        <w:rPr>
          <w:bCs w:val="0"/>
        </w:rPr>
      </w:pPr>
      <w:r>
        <w:rPr>
          <w:bCs w:val="0"/>
        </w:rPr>
        <w:t>2.3. s</w:t>
      </w:r>
      <w:r w:rsidRPr="00DF2D66">
        <w:rPr>
          <w:bCs w:val="0"/>
        </w:rPr>
        <w:t>kaitikl</w:t>
      </w:r>
      <w:r>
        <w:rPr>
          <w:bCs w:val="0"/>
        </w:rPr>
        <w:t>į</w:t>
      </w:r>
      <w:r w:rsidRPr="00DF2D66">
        <w:rPr>
          <w:bCs w:val="0"/>
        </w:rPr>
        <w:t xml:space="preserve"> EPD/3, eilės numeris apskaitoje – 0091</w:t>
      </w:r>
      <w:r>
        <w:rPr>
          <w:bCs w:val="0"/>
        </w:rPr>
        <w:t>70</w:t>
      </w:r>
      <w:r w:rsidRPr="00DF2D66">
        <w:rPr>
          <w:bCs w:val="0"/>
        </w:rPr>
        <w:t xml:space="preserve">, įsigijimo kaina – </w:t>
      </w:r>
      <w:r w:rsidR="00F46A19" w:rsidRPr="00F46A19">
        <w:rPr>
          <w:bCs w:val="0"/>
        </w:rPr>
        <w:t>1 528,48</w:t>
      </w:r>
      <w:r w:rsidR="00F46A19">
        <w:rPr>
          <w:bCs w:val="0"/>
        </w:rPr>
        <w:t xml:space="preserve"> </w:t>
      </w:r>
      <w:r w:rsidRPr="00DF2D66">
        <w:rPr>
          <w:bCs w:val="0"/>
        </w:rPr>
        <w:t>Eur, likutinė vertė – 0 Eur.</w:t>
      </w:r>
    </w:p>
    <w:p w14:paraId="74A61E71" w14:textId="3069DDD2" w:rsidR="00DF2D66" w:rsidRPr="00DF2D66" w:rsidRDefault="00DF2D66" w:rsidP="00972574">
      <w:pPr>
        <w:pStyle w:val="Pagrindinistekstas"/>
        <w:spacing w:line="360" w:lineRule="auto"/>
        <w:ind w:firstLine="720"/>
      </w:pPr>
      <w:r w:rsidRPr="00DF2D66">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3EAC6F2" w14:textId="4B2CE8DB" w:rsidR="00DF2D66" w:rsidRPr="00DF2D66" w:rsidRDefault="00DF2D66" w:rsidP="00DF2D66">
      <w:pPr>
        <w:pStyle w:val="Pagrindinistekstas"/>
      </w:pPr>
      <w:r w:rsidRPr="00DF2D66">
        <w:t xml:space="preserve"> </w:t>
      </w:r>
    </w:p>
    <w:p w14:paraId="00DEE8FE" w14:textId="77777777" w:rsidR="00DF2D66" w:rsidRPr="00DF2D66" w:rsidRDefault="00DF2D66" w:rsidP="00DF2D66">
      <w:pPr>
        <w:pStyle w:val="Pagrindinistekstas"/>
      </w:pPr>
    </w:p>
    <w:p w14:paraId="029CF8CC" w14:textId="77777777" w:rsidR="00DF2D66" w:rsidRPr="00DF2D66" w:rsidRDefault="00DF2D66" w:rsidP="00DF2D66">
      <w:pPr>
        <w:pStyle w:val="Pagrindinistekstas"/>
      </w:pPr>
    </w:p>
    <w:p w14:paraId="5B015724" w14:textId="77777777" w:rsidR="00DF2D66" w:rsidRPr="00DF2D66" w:rsidRDefault="00DF2D66" w:rsidP="00DF2D66">
      <w:pPr>
        <w:pStyle w:val="Pagrindinistekstas"/>
      </w:pPr>
    </w:p>
    <w:p w14:paraId="5D78EBC9" w14:textId="2FF55F23" w:rsidR="00DF2D66" w:rsidRPr="00DF2D66" w:rsidRDefault="00DF2D66" w:rsidP="00DF2D66">
      <w:pPr>
        <w:pStyle w:val="Pagrindinistekstas"/>
        <w:spacing w:line="360" w:lineRule="auto"/>
      </w:pPr>
      <w:r w:rsidRPr="00DF2D66">
        <w:t>Meras</w:t>
      </w:r>
      <w:r w:rsidRPr="00DF2D66">
        <w:tab/>
      </w:r>
      <w:r>
        <w:tab/>
      </w:r>
      <w:r>
        <w:tab/>
      </w:r>
      <w:r>
        <w:tab/>
      </w:r>
      <w:r>
        <w:tab/>
      </w:r>
      <w:r>
        <w:tab/>
      </w:r>
      <w:r>
        <w:tab/>
      </w:r>
      <w:r>
        <w:tab/>
      </w:r>
      <w:r>
        <w:tab/>
      </w:r>
      <w:r>
        <w:tab/>
      </w:r>
      <w:r>
        <w:tab/>
      </w:r>
      <w:r w:rsidRPr="00DF2D66">
        <w:t>Kęstutis Tubis</w:t>
      </w:r>
    </w:p>
    <w:p w14:paraId="02FA583D" w14:textId="77777777" w:rsidR="00DF2D66" w:rsidRPr="00DF2D66" w:rsidRDefault="00DF2D66" w:rsidP="00DF2D66">
      <w:pPr>
        <w:pStyle w:val="Pagrindinistekstas"/>
        <w:spacing w:line="360" w:lineRule="auto"/>
      </w:pPr>
    </w:p>
    <w:p w14:paraId="20DB350E" w14:textId="77777777" w:rsidR="002457FF" w:rsidRDefault="002457FF" w:rsidP="00071F33">
      <w:pPr>
        <w:rPr>
          <w:b/>
        </w:rPr>
      </w:pPr>
    </w:p>
    <w:p w14:paraId="148F1283" w14:textId="77777777" w:rsidR="00B81864" w:rsidRDefault="00B81864" w:rsidP="00071F33">
      <w:pPr>
        <w:rPr>
          <w:b/>
        </w:rPr>
      </w:pPr>
    </w:p>
    <w:p w14:paraId="4FC5D673" w14:textId="77777777" w:rsidR="00B81864" w:rsidRDefault="00B81864" w:rsidP="00071F33">
      <w:pPr>
        <w:rPr>
          <w:b/>
        </w:rPr>
      </w:pPr>
    </w:p>
    <w:p w14:paraId="73C0CFB8" w14:textId="77777777" w:rsidR="00B81864" w:rsidRDefault="00B81864" w:rsidP="00071F33">
      <w:pPr>
        <w:rPr>
          <w:b/>
        </w:rPr>
      </w:pPr>
    </w:p>
    <w:p w14:paraId="46EDACCC" w14:textId="77777777" w:rsidR="00B81864" w:rsidRDefault="00B81864" w:rsidP="00071F33">
      <w:pPr>
        <w:rPr>
          <w:b/>
        </w:rPr>
      </w:pPr>
    </w:p>
    <w:p w14:paraId="270AD7C4" w14:textId="77777777" w:rsidR="00B81864" w:rsidRDefault="00B81864" w:rsidP="00071F33">
      <w:pPr>
        <w:rPr>
          <w:b/>
        </w:rPr>
      </w:pPr>
    </w:p>
    <w:p w14:paraId="660442E2" w14:textId="77777777" w:rsidR="00B81864" w:rsidRDefault="00B81864" w:rsidP="00071F33">
      <w:pPr>
        <w:rPr>
          <w:b/>
        </w:rPr>
      </w:pPr>
    </w:p>
    <w:p w14:paraId="4C86B948" w14:textId="77777777" w:rsidR="00B81864" w:rsidRDefault="00B81864" w:rsidP="00071F33">
      <w:pPr>
        <w:rPr>
          <w:b/>
        </w:rPr>
      </w:pPr>
    </w:p>
    <w:p w14:paraId="677EEF8C" w14:textId="77777777" w:rsidR="00B81864" w:rsidRDefault="00B81864" w:rsidP="00071F33">
      <w:pPr>
        <w:rPr>
          <w:b/>
        </w:rPr>
      </w:pPr>
    </w:p>
    <w:p w14:paraId="0BB8B963" w14:textId="77777777" w:rsidR="00B81864" w:rsidRDefault="00B81864" w:rsidP="00071F33">
      <w:pPr>
        <w:rPr>
          <w:b/>
        </w:rPr>
      </w:pPr>
    </w:p>
    <w:p w14:paraId="48ACB12E" w14:textId="77777777" w:rsidR="00B81864" w:rsidRDefault="00B81864" w:rsidP="00071F33">
      <w:pPr>
        <w:rPr>
          <w:b/>
        </w:rPr>
      </w:pPr>
    </w:p>
    <w:p w14:paraId="2415FD9E" w14:textId="77777777" w:rsidR="00B81864" w:rsidRDefault="00B81864" w:rsidP="00071F33">
      <w:pPr>
        <w:rPr>
          <w:b/>
        </w:rPr>
      </w:pPr>
    </w:p>
    <w:p w14:paraId="7AAF49F2" w14:textId="77777777" w:rsidR="00B81864" w:rsidRDefault="00B81864" w:rsidP="00071F33">
      <w:pPr>
        <w:rPr>
          <w:b/>
        </w:rPr>
      </w:pPr>
    </w:p>
    <w:p w14:paraId="31B4C7EB" w14:textId="77777777" w:rsidR="00B81864" w:rsidRDefault="00B81864" w:rsidP="00071F33">
      <w:pPr>
        <w:rPr>
          <w:b/>
        </w:rPr>
      </w:pPr>
    </w:p>
    <w:p w14:paraId="09209067" w14:textId="77777777" w:rsidR="009A44A6" w:rsidRDefault="009A44A6" w:rsidP="00071F33">
      <w:pPr>
        <w:rPr>
          <w:b/>
        </w:rPr>
      </w:pPr>
    </w:p>
    <w:p w14:paraId="43FEA7C3" w14:textId="77777777" w:rsidR="009A44A6" w:rsidRDefault="009A44A6" w:rsidP="00071F33">
      <w:pPr>
        <w:rPr>
          <w:b/>
        </w:rPr>
      </w:pPr>
    </w:p>
    <w:p w14:paraId="374037E6" w14:textId="77777777" w:rsidR="009A44A6" w:rsidRDefault="009A44A6" w:rsidP="00071F33">
      <w:pPr>
        <w:rPr>
          <w:b/>
        </w:rPr>
      </w:pPr>
    </w:p>
    <w:p w14:paraId="52C62278" w14:textId="77777777" w:rsidR="009A44A6" w:rsidRDefault="009A44A6" w:rsidP="00071F33">
      <w:pPr>
        <w:rPr>
          <w:b/>
        </w:rPr>
      </w:pPr>
    </w:p>
    <w:p w14:paraId="2BC1C530" w14:textId="77777777" w:rsidR="009A44A6" w:rsidRDefault="009A44A6" w:rsidP="00071F33">
      <w:pPr>
        <w:rPr>
          <w:b/>
        </w:rPr>
      </w:pPr>
    </w:p>
    <w:p w14:paraId="4C9F439B" w14:textId="77777777" w:rsidR="009A44A6" w:rsidRDefault="009A44A6" w:rsidP="00071F33">
      <w:pPr>
        <w:rPr>
          <w:b/>
        </w:rPr>
      </w:pPr>
    </w:p>
    <w:p w14:paraId="0EA80B76" w14:textId="77777777" w:rsidR="009A44A6" w:rsidRDefault="009A44A6" w:rsidP="00071F33">
      <w:pPr>
        <w:rPr>
          <w:b/>
        </w:rPr>
      </w:pPr>
    </w:p>
    <w:p w14:paraId="3DFBC76F" w14:textId="77777777" w:rsidR="009A44A6" w:rsidRDefault="009A44A6" w:rsidP="00071F33">
      <w:pPr>
        <w:rPr>
          <w:b/>
        </w:rPr>
      </w:pPr>
    </w:p>
    <w:p w14:paraId="5C7A9488" w14:textId="77777777" w:rsidR="009A44A6" w:rsidRDefault="009A44A6" w:rsidP="00071F33">
      <w:pPr>
        <w:rPr>
          <w:b/>
        </w:rPr>
      </w:pPr>
    </w:p>
    <w:p w14:paraId="6BB4EDD5" w14:textId="77777777" w:rsidR="009A44A6" w:rsidRDefault="009A44A6" w:rsidP="00071F33">
      <w:pPr>
        <w:rPr>
          <w:b/>
        </w:rPr>
      </w:pPr>
    </w:p>
    <w:p w14:paraId="7F6657B6" w14:textId="77777777" w:rsidR="00B81864" w:rsidRDefault="00B81864" w:rsidP="00071F33">
      <w:pPr>
        <w:rPr>
          <w:b/>
        </w:rPr>
      </w:pPr>
    </w:p>
    <w:p w14:paraId="143FDD0D" w14:textId="77777777" w:rsidR="00B81864" w:rsidRDefault="00B81864" w:rsidP="00071F33">
      <w:pPr>
        <w:rPr>
          <w:b/>
        </w:rPr>
      </w:pPr>
    </w:p>
    <w:p w14:paraId="710FFFFB" w14:textId="77777777" w:rsidR="00B81864" w:rsidRDefault="00B81864" w:rsidP="00071F33">
      <w:pPr>
        <w:rPr>
          <w:b/>
        </w:rPr>
      </w:pPr>
    </w:p>
    <w:p w14:paraId="0DDC2C3C" w14:textId="77777777" w:rsidR="00B81864" w:rsidRDefault="00B81864" w:rsidP="00071F33">
      <w:pPr>
        <w:rPr>
          <w:b/>
        </w:rPr>
      </w:pPr>
    </w:p>
    <w:p w14:paraId="5299AA93" w14:textId="77777777" w:rsidR="00B81864" w:rsidRDefault="00B81864" w:rsidP="00071F33">
      <w:pPr>
        <w:rPr>
          <w:b/>
        </w:rPr>
      </w:pPr>
    </w:p>
    <w:p w14:paraId="6C31ACC1" w14:textId="77777777" w:rsidR="00B81864" w:rsidRDefault="00B81864" w:rsidP="00071F33">
      <w:pPr>
        <w:rPr>
          <w:b/>
        </w:rPr>
      </w:pPr>
    </w:p>
    <w:p w14:paraId="48BD62C5" w14:textId="77777777" w:rsidR="00B81864" w:rsidRDefault="00B81864" w:rsidP="00071F33">
      <w:pPr>
        <w:rPr>
          <w:b/>
        </w:rPr>
      </w:pPr>
    </w:p>
    <w:p w14:paraId="248306BF" w14:textId="77777777" w:rsidR="00B81864" w:rsidRDefault="00B81864" w:rsidP="00071F33">
      <w:pPr>
        <w:rPr>
          <w:b/>
        </w:rPr>
      </w:pPr>
    </w:p>
    <w:p w14:paraId="51A6856F" w14:textId="77777777" w:rsidR="00B81864" w:rsidRDefault="00B81864" w:rsidP="00071F33">
      <w:pPr>
        <w:rPr>
          <w:b/>
        </w:rPr>
      </w:pPr>
    </w:p>
    <w:p w14:paraId="7C59C811" w14:textId="77777777" w:rsidR="00B81864" w:rsidRDefault="00B81864" w:rsidP="00071F33">
      <w:pPr>
        <w:rPr>
          <w:b/>
        </w:rPr>
      </w:pPr>
    </w:p>
    <w:p w14:paraId="57ADC436" w14:textId="10BC5F32" w:rsidR="005766B0" w:rsidRDefault="005766B0" w:rsidP="005766B0">
      <w:pPr>
        <w:overflowPunct w:val="0"/>
        <w:autoSpaceDE w:val="0"/>
        <w:autoSpaceDN w:val="0"/>
        <w:adjustRightInd w:val="0"/>
        <w:jc w:val="center"/>
        <w:rPr>
          <w:b/>
          <w:caps/>
        </w:rPr>
      </w:pPr>
      <w:r w:rsidRPr="00116B28">
        <w:rPr>
          <w:b/>
          <w:color w:val="000000" w:themeColor="text1"/>
        </w:rPr>
        <w:lastRenderedPageBreak/>
        <w:t xml:space="preserve">SAVIVALDYBĖS TARYBOS SPRENDIMO </w:t>
      </w:r>
      <w:r>
        <w:rPr>
          <w:b/>
          <w:color w:val="000000" w:themeColor="text1"/>
        </w:rPr>
        <w:t>„</w:t>
      </w:r>
      <w:r>
        <w:rPr>
          <w:b/>
          <w:caps/>
        </w:rPr>
        <w:t xml:space="preserve">dėl anykščių rajono </w:t>
      </w:r>
      <w:r w:rsidRPr="001A6533">
        <w:rPr>
          <w:b/>
          <w:caps/>
        </w:rPr>
        <w:t xml:space="preserve">savivaldybės </w:t>
      </w:r>
      <w:r>
        <w:rPr>
          <w:b/>
          <w:caps/>
        </w:rPr>
        <w:t xml:space="preserve">tarybos 2019 m. sausio 31 d. sprendimo Nr. 1-ts-23 „dėl anykščių rajono savivaldybės turto perdavimo pagal turto patikėjimo sutartį uždarajai akcinei bendrovei „anykščių šiluma“ pakeitimo </w:t>
      </w:r>
    </w:p>
    <w:p w14:paraId="15E830BE" w14:textId="404D40F5" w:rsidR="005766B0" w:rsidRPr="00116B28" w:rsidRDefault="005766B0" w:rsidP="005766B0">
      <w:pPr>
        <w:jc w:val="center"/>
        <w:rPr>
          <w:b/>
          <w:caps/>
          <w:color w:val="000000" w:themeColor="text1"/>
        </w:rPr>
      </w:pPr>
      <w:r w:rsidRPr="00116B28">
        <w:rPr>
          <w:b/>
          <w:color w:val="000000" w:themeColor="text1"/>
        </w:rPr>
        <w:t>PROJEKTO AIŠKINAMASIS RAŠTAS</w:t>
      </w:r>
    </w:p>
    <w:p w14:paraId="07A2959C" w14:textId="77777777" w:rsidR="005766B0" w:rsidRPr="00116B28" w:rsidRDefault="005766B0" w:rsidP="005766B0">
      <w:pPr>
        <w:ind w:firstLine="720"/>
        <w:jc w:val="both"/>
        <w:rPr>
          <w:b/>
          <w:color w:val="000000" w:themeColor="text1"/>
        </w:rPr>
      </w:pPr>
    </w:p>
    <w:p w14:paraId="03523813" w14:textId="77777777" w:rsidR="005766B0" w:rsidRPr="00116B28" w:rsidRDefault="005766B0" w:rsidP="005766B0">
      <w:pPr>
        <w:tabs>
          <w:tab w:val="left" w:pos="993"/>
        </w:tabs>
        <w:jc w:val="both"/>
        <w:rPr>
          <w:b/>
          <w:color w:val="000000" w:themeColor="text1"/>
        </w:rPr>
      </w:pPr>
      <w:r w:rsidRPr="00116B28">
        <w:rPr>
          <w:b/>
          <w:color w:val="000000" w:themeColor="text1"/>
        </w:rPr>
        <w:t>1. Sprendimo projekto tikslai ir uždaviniai:</w:t>
      </w:r>
    </w:p>
    <w:p w14:paraId="043DDF70" w14:textId="77777777" w:rsidR="005766B0" w:rsidRPr="00116B28" w:rsidRDefault="005766B0" w:rsidP="005766B0">
      <w:pPr>
        <w:tabs>
          <w:tab w:val="left" w:pos="993"/>
        </w:tabs>
        <w:jc w:val="both"/>
        <w:rPr>
          <w:b/>
          <w:color w:val="000000" w:themeColor="text1"/>
        </w:rPr>
      </w:pPr>
    </w:p>
    <w:p w14:paraId="6D5B8955" w14:textId="16316EAF" w:rsidR="005766B0" w:rsidRDefault="005766B0" w:rsidP="005766B0">
      <w:pPr>
        <w:spacing w:line="360" w:lineRule="auto"/>
        <w:jc w:val="both"/>
      </w:pPr>
      <w:r>
        <w:t xml:space="preserve">       </w:t>
      </w:r>
      <w:r w:rsidRPr="004646C7">
        <w:t>Gautas uždarosios akcinės bendrovės „Anykščių šiluma“ 202</w:t>
      </w:r>
      <w:r w:rsidR="0028666D" w:rsidRPr="004646C7">
        <w:t>4</w:t>
      </w:r>
      <w:r w:rsidRPr="004646C7">
        <w:t xml:space="preserve"> m.</w:t>
      </w:r>
      <w:r w:rsidR="004646C7" w:rsidRPr="004646C7">
        <w:t xml:space="preserve"> lapkričio 27 </w:t>
      </w:r>
      <w:r w:rsidRPr="004646C7">
        <w:t xml:space="preserve">d. prašymas Nr. </w:t>
      </w:r>
      <w:r w:rsidR="004646C7" w:rsidRPr="004646C7">
        <w:t>203</w:t>
      </w:r>
      <w:r w:rsidRPr="004646C7">
        <w:t xml:space="preserve"> „Dėl sugedusio skaitiklio perdavimo“, kuriame siūloma perimti sugedusius skaitiklius, kurie buvo įrengti</w:t>
      </w:r>
      <w:r w:rsidR="00E90817" w:rsidRPr="004646C7">
        <w:t xml:space="preserve"> </w:t>
      </w:r>
      <w:r w:rsidRPr="004646C7">
        <w:t>Anykščių rajono savivaldybei nuosavybės teise priklausanči</w:t>
      </w:r>
      <w:r w:rsidR="00E90817" w:rsidRPr="004646C7">
        <w:t>uose pastatuose</w:t>
      </w:r>
      <w:r w:rsidRPr="004646C7">
        <w:t xml:space="preserve"> Vinco Kudirkos g. 1, Anykščių m.</w:t>
      </w:r>
      <w:r w:rsidR="00E90817" w:rsidRPr="004646C7">
        <w:t xml:space="preserve">, </w:t>
      </w:r>
      <w:r w:rsidRPr="004646C7">
        <w:t xml:space="preserve"> </w:t>
      </w:r>
      <w:r w:rsidR="00E90817" w:rsidRPr="004646C7">
        <w:t>P.  Cvirkos g. 11, Kavarsko m., Anykščių r. sav.,</w:t>
      </w:r>
      <w:r w:rsidR="00E90817" w:rsidRPr="004646C7">
        <w:rPr>
          <w:szCs w:val="20"/>
        </w:rPr>
        <w:t xml:space="preserve"> J. Tumo-Vaižganto g. 55, Svėdasų mstl., Anykščių r. sav. </w:t>
      </w:r>
      <w:r w:rsidRPr="004646C7">
        <w:t>Šilumos skaitikli</w:t>
      </w:r>
      <w:r w:rsidR="00E90817" w:rsidRPr="004646C7">
        <w:t>ai</w:t>
      </w:r>
      <w:r w:rsidRPr="004646C7">
        <w:t xml:space="preserve"> sugedo, tolimesniam </w:t>
      </w:r>
      <w:r>
        <w:t>naudojimui netinkam</w:t>
      </w:r>
      <w:r w:rsidR="00E90817">
        <w:t>i</w:t>
      </w:r>
      <w:r>
        <w:t>.</w:t>
      </w:r>
    </w:p>
    <w:p w14:paraId="6BB08527" w14:textId="67D06342" w:rsidR="005766B0" w:rsidRPr="00B81864" w:rsidRDefault="005766B0" w:rsidP="005766B0">
      <w:pPr>
        <w:pStyle w:val="Pagrindinistekstas"/>
        <w:spacing w:line="360" w:lineRule="auto"/>
        <w:rPr>
          <w:bCs w:val="0"/>
        </w:rPr>
      </w:pPr>
      <w:r>
        <w:t xml:space="preserve">      Siūlome pripažinti netekusi</w:t>
      </w:r>
      <w:r w:rsidR="00E90817">
        <w:t>omis</w:t>
      </w:r>
      <w:r>
        <w:t xml:space="preserve"> galios </w:t>
      </w:r>
      <w:r>
        <w:rPr>
          <w:bCs w:val="0"/>
        </w:rPr>
        <w:t xml:space="preserve">Anykščių rajono savivaldybei  nuosavybės teise priklausančio Anykščių rajono savivaldybės administracijos patikėjimo teise valdomo, perduodamo pagal turto patikėjimo sutartį uždarajai akcinei bendrovei „Anykščių šiluma“, ilgalaikio materialiojo turto sąrašo, patvirtinto Anykščių rajono savivaldybės tarybos 2019 m. sausio 31 d. sprendimu Nr. 1-TS-23 „Dėl Anykščių rajono savivaldybės turto perdavimo pagal turto patikėjimo sutartį uždarajai akcinei bendrovei „Anykščių šiluma“, </w:t>
      </w:r>
      <w:r w:rsidR="00E90817">
        <w:rPr>
          <w:bCs w:val="0"/>
        </w:rPr>
        <w:t>1, 3 ir 4</w:t>
      </w:r>
      <w:r>
        <w:rPr>
          <w:bCs w:val="0"/>
        </w:rPr>
        <w:t xml:space="preserve"> eilut</w:t>
      </w:r>
      <w:r w:rsidR="00E90817">
        <w:rPr>
          <w:bCs w:val="0"/>
        </w:rPr>
        <w:t>es</w:t>
      </w:r>
      <w:r>
        <w:rPr>
          <w:bCs w:val="0"/>
        </w:rPr>
        <w:t>,</w:t>
      </w:r>
      <w:r>
        <w:t xml:space="preserve"> </w:t>
      </w:r>
      <w:r w:rsidR="00E90817">
        <w:t xml:space="preserve">bei </w:t>
      </w:r>
      <w:r>
        <w:t>perimti sugedus</w:t>
      </w:r>
      <w:r w:rsidR="00E90817">
        <w:t xml:space="preserve">ius </w:t>
      </w:r>
      <w:r>
        <w:t>skaitikl</w:t>
      </w:r>
      <w:r w:rsidR="00E90817">
        <w:t>ius</w:t>
      </w:r>
      <w:r>
        <w:t xml:space="preserve"> iš uždarosios akcinės bendrovės „Anykščių šiluma“ ir nurašyti j</w:t>
      </w:r>
      <w:r w:rsidR="004646C7">
        <w:t>uos</w:t>
      </w:r>
      <w:r>
        <w:t xml:space="preserve"> teisės aktų nustatyta tvarka.    </w:t>
      </w:r>
    </w:p>
    <w:p w14:paraId="3740443F" w14:textId="268DA8E4" w:rsidR="005766B0" w:rsidRPr="00116B28" w:rsidRDefault="005766B0" w:rsidP="00E90817">
      <w:pPr>
        <w:spacing w:line="360" w:lineRule="auto"/>
        <w:jc w:val="both"/>
        <w:rPr>
          <w:b/>
          <w:color w:val="000000" w:themeColor="text1"/>
        </w:rPr>
      </w:pPr>
      <w:r>
        <w:rPr>
          <w:noProof/>
          <w:lang w:val="en-US"/>
        </w:rPr>
        <w:t xml:space="preserve"> </w:t>
      </w:r>
      <w:r>
        <w:rPr>
          <w:noProof/>
          <w:lang w:val="en-US"/>
        </w:rPr>
        <w:drawing>
          <wp:inline distT="0" distB="0" distL="0" distR="0" wp14:anchorId="536625F4" wp14:editId="10CAE646">
            <wp:extent cx="9525" cy="9525"/>
            <wp:effectExtent l="0" t="0" r="0" b="0"/>
            <wp:docPr id="195691567" name="Picture 195691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9525" cy="9525"/>
                    </a:xfrm>
                    <a:prstGeom prst="rect">
                      <a:avLst/>
                    </a:prstGeom>
                  </pic:spPr>
                </pic:pic>
              </a:graphicData>
            </a:graphic>
          </wp:inline>
        </w:drawing>
      </w:r>
      <w:r>
        <w:rPr>
          <w:noProof/>
          <w:lang w:val="en-US"/>
        </w:rPr>
        <w:drawing>
          <wp:inline distT="0" distB="0" distL="0" distR="0" wp14:anchorId="52F0BCBB" wp14:editId="78853FB3">
            <wp:extent cx="9525" cy="9525"/>
            <wp:effectExtent l="0" t="0" r="0" b="0"/>
            <wp:docPr id="1617451229" name="Picture 161745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9525" cy="9525"/>
                    </a:xfrm>
                    <a:prstGeom prst="rect">
                      <a:avLst/>
                    </a:prstGeom>
                  </pic:spPr>
                </pic:pic>
              </a:graphicData>
            </a:graphic>
          </wp:inline>
        </w:drawing>
      </w:r>
      <w:r>
        <w:rPr>
          <w:noProof/>
          <w:lang w:val="en-US"/>
        </w:rPr>
        <w:drawing>
          <wp:inline distT="0" distB="0" distL="0" distR="0" wp14:anchorId="2AE9BA34" wp14:editId="63992040">
            <wp:extent cx="9525" cy="9525"/>
            <wp:effectExtent l="0" t="0" r="0" b="0"/>
            <wp:docPr id="303152642" name="Picture 30315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9525" cy="9525"/>
                    </a:xfrm>
                    <a:prstGeom prst="rect">
                      <a:avLst/>
                    </a:prstGeom>
                  </pic:spPr>
                </pic:pic>
              </a:graphicData>
            </a:graphic>
          </wp:inline>
        </w:drawing>
      </w:r>
      <w:r>
        <w:rPr>
          <w:noProof/>
          <w:lang w:val="en-US"/>
        </w:rPr>
        <w:drawing>
          <wp:inline distT="0" distB="0" distL="0" distR="0" wp14:anchorId="04771C68" wp14:editId="68897D7F">
            <wp:extent cx="9525" cy="9525"/>
            <wp:effectExtent l="0" t="0" r="0" b="0"/>
            <wp:docPr id="1540993822" name="Picture 1540993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9525" cy="9525"/>
                    </a:xfrm>
                    <a:prstGeom prst="rect">
                      <a:avLst/>
                    </a:prstGeom>
                  </pic:spPr>
                </pic:pic>
              </a:graphicData>
            </a:graphic>
          </wp:inline>
        </w:drawing>
      </w:r>
      <w:r>
        <w:rPr>
          <w:noProof/>
          <w:lang w:val="en-US"/>
        </w:rPr>
        <w:drawing>
          <wp:inline distT="0" distB="0" distL="0" distR="0" wp14:anchorId="7DA0686B" wp14:editId="0DD2D7AC">
            <wp:extent cx="9525" cy="9525"/>
            <wp:effectExtent l="0" t="0" r="0" b="0"/>
            <wp:docPr id="718874599" name="Picture 718874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9525" cy="9525"/>
                    </a:xfrm>
                    <a:prstGeom prst="rect">
                      <a:avLst/>
                    </a:prstGeom>
                  </pic:spPr>
                </pic:pic>
              </a:graphicData>
            </a:graphic>
          </wp:inline>
        </w:drawing>
      </w:r>
      <w:r>
        <w:rPr>
          <w:noProof/>
          <w:lang w:val="en-US"/>
        </w:rPr>
        <w:drawing>
          <wp:inline distT="0" distB="0" distL="0" distR="0" wp14:anchorId="6CA88C44" wp14:editId="191A020B">
            <wp:extent cx="9525" cy="9525"/>
            <wp:effectExtent l="0" t="0" r="0" b="0"/>
            <wp:docPr id="965149319" name="Picture 965149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9525" cy="9525"/>
                    </a:xfrm>
                    <a:prstGeom prst="rect">
                      <a:avLst/>
                    </a:prstGeom>
                  </pic:spPr>
                </pic:pic>
              </a:graphicData>
            </a:graphic>
          </wp:inline>
        </w:drawing>
      </w:r>
    </w:p>
    <w:p w14:paraId="3786E866" w14:textId="77777777" w:rsidR="005766B0" w:rsidRPr="00116B28" w:rsidRDefault="005766B0" w:rsidP="005766B0">
      <w:pPr>
        <w:tabs>
          <w:tab w:val="left" w:pos="993"/>
        </w:tabs>
        <w:jc w:val="both"/>
        <w:rPr>
          <w:b/>
          <w:color w:val="000000" w:themeColor="text1"/>
        </w:rPr>
      </w:pPr>
      <w:r w:rsidRPr="00116B28">
        <w:rPr>
          <w:rFonts w:eastAsia="Calibri"/>
          <w:b/>
          <w:color w:val="000000" w:themeColor="text1"/>
        </w:rPr>
        <w:t xml:space="preserve">2. </w:t>
      </w:r>
      <w:r w:rsidRPr="00116B28">
        <w:rPr>
          <w:b/>
          <w:color w:val="000000" w:themeColor="text1"/>
        </w:rPr>
        <w:t>Siūlomos teisinio reguliavimo nuostatos ir laukiami rezultatai:</w:t>
      </w:r>
    </w:p>
    <w:p w14:paraId="4D8E5DC8" w14:textId="77777777" w:rsidR="005766B0" w:rsidRPr="00116B28" w:rsidRDefault="005766B0" w:rsidP="005766B0">
      <w:pPr>
        <w:tabs>
          <w:tab w:val="left" w:pos="993"/>
        </w:tabs>
        <w:jc w:val="both"/>
        <w:rPr>
          <w:b/>
          <w:color w:val="000000" w:themeColor="text1"/>
        </w:rPr>
      </w:pPr>
    </w:p>
    <w:p w14:paraId="230F6720" w14:textId="04E81856" w:rsidR="00E90817" w:rsidRDefault="005766B0" w:rsidP="00E90817">
      <w:pPr>
        <w:spacing w:line="360" w:lineRule="auto"/>
        <w:jc w:val="both"/>
        <w:rPr>
          <w:color w:val="000000" w:themeColor="text1"/>
        </w:rPr>
      </w:pPr>
      <w:r w:rsidRPr="00116B28">
        <w:rPr>
          <w:color w:val="000000" w:themeColor="text1"/>
        </w:rPr>
        <w:t xml:space="preserve">     </w:t>
      </w:r>
      <w:r w:rsidR="00E90817">
        <w:rPr>
          <w:color w:val="000000" w:themeColor="text1"/>
        </w:rPr>
        <w:t xml:space="preserve">Įgyvendinamos </w:t>
      </w:r>
      <w:r w:rsidR="00E90817" w:rsidRPr="00E90817">
        <w:rPr>
          <w:color w:val="000000" w:themeColor="text1"/>
        </w:rPr>
        <w:t>Anykščių rajono savivaldybei nuosavybės teise priklausančio turto perdavimo valdyti, naudoti ir disponuoti juo patikėjimo teise tvarkos apraš</w:t>
      </w:r>
      <w:r w:rsidR="00E90817">
        <w:rPr>
          <w:color w:val="000000" w:themeColor="text1"/>
        </w:rPr>
        <w:t>o</w:t>
      </w:r>
      <w:r w:rsidR="00E90817" w:rsidRPr="00E90817">
        <w:rPr>
          <w:color w:val="000000" w:themeColor="text1"/>
        </w:rPr>
        <w:t>, patvirtint</w:t>
      </w:r>
      <w:r w:rsidR="00E90817">
        <w:rPr>
          <w:color w:val="000000" w:themeColor="text1"/>
        </w:rPr>
        <w:t>o</w:t>
      </w:r>
      <w:r w:rsidR="00E90817" w:rsidRPr="00E90817">
        <w:rPr>
          <w:color w:val="000000" w:themeColor="text1"/>
        </w:rPr>
        <w:t xml:space="preserve"> Anykščių </w:t>
      </w:r>
      <w:r w:rsidR="00E90817" w:rsidRPr="00E90817">
        <w:rPr>
          <w:bCs/>
          <w:color w:val="000000" w:themeColor="text1"/>
        </w:rPr>
        <w:t>rajono savivaldybės tarybos 2020 m. rugpjūčio 27 d. sprendimu Nr. 1-TS-257</w:t>
      </w:r>
      <w:r w:rsidR="00E90817" w:rsidRPr="00E90817">
        <w:rPr>
          <w:color w:val="000000" w:themeColor="text1"/>
        </w:rPr>
        <w:t xml:space="preserve"> ,,Dėl Anykščių rajono savivaldybei nuosavybės teise priklausančio turto perdavimo valdyti, naudotis ir disponuoti juo patikėjimo teise</w:t>
      </w:r>
      <w:r w:rsidR="00E90817" w:rsidRPr="00E90817">
        <w:rPr>
          <w:bCs/>
          <w:color w:val="000000" w:themeColor="text1"/>
        </w:rPr>
        <w:t xml:space="preserve"> tvarkos aprašo patvirtinimo“</w:t>
      </w:r>
      <w:r w:rsidR="00E90817">
        <w:rPr>
          <w:bCs/>
          <w:color w:val="000000" w:themeColor="text1"/>
        </w:rPr>
        <w:t xml:space="preserve"> nuostatos.</w:t>
      </w:r>
    </w:p>
    <w:p w14:paraId="69B09B7E" w14:textId="01D5DF67" w:rsidR="005766B0" w:rsidRPr="00116B28" w:rsidRDefault="005766B0" w:rsidP="005766B0">
      <w:pPr>
        <w:spacing w:line="360" w:lineRule="auto"/>
        <w:jc w:val="both"/>
        <w:rPr>
          <w:color w:val="000000" w:themeColor="text1"/>
        </w:rPr>
      </w:pPr>
      <w:r w:rsidRPr="00116B28">
        <w:rPr>
          <w:color w:val="000000" w:themeColor="text1"/>
        </w:rPr>
        <w:t xml:space="preserve">  </w:t>
      </w:r>
    </w:p>
    <w:p w14:paraId="374A28CF" w14:textId="77777777" w:rsidR="005766B0" w:rsidRPr="00116B28" w:rsidRDefault="005766B0" w:rsidP="005766B0">
      <w:pPr>
        <w:jc w:val="both"/>
        <w:rPr>
          <w:b/>
          <w:color w:val="000000" w:themeColor="text1"/>
        </w:rPr>
      </w:pPr>
      <w:r w:rsidRPr="00116B28">
        <w:rPr>
          <w:b/>
          <w:color w:val="000000" w:themeColor="text1"/>
        </w:rPr>
        <w:t>3. Lėšų poreikis ir šaltiniai:</w:t>
      </w:r>
    </w:p>
    <w:p w14:paraId="330C6697" w14:textId="77777777" w:rsidR="005766B0" w:rsidRPr="00116B28" w:rsidRDefault="005766B0" w:rsidP="005766B0">
      <w:pPr>
        <w:jc w:val="both"/>
        <w:rPr>
          <w:b/>
          <w:color w:val="000000" w:themeColor="text1"/>
        </w:rPr>
      </w:pPr>
    </w:p>
    <w:p w14:paraId="7DC87D14" w14:textId="77777777" w:rsidR="005766B0" w:rsidRPr="00116B28" w:rsidRDefault="005766B0" w:rsidP="005766B0">
      <w:pPr>
        <w:jc w:val="both"/>
        <w:rPr>
          <w:color w:val="000000" w:themeColor="text1"/>
        </w:rPr>
      </w:pPr>
      <w:r w:rsidRPr="00116B28">
        <w:rPr>
          <w:color w:val="000000" w:themeColor="text1"/>
        </w:rPr>
        <w:t>Nėra.</w:t>
      </w:r>
    </w:p>
    <w:p w14:paraId="0F735A62" w14:textId="77777777" w:rsidR="005766B0" w:rsidRPr="00116B28" w:rsidRDefault="005766B0" w:rsidP="005766B0">
      <w:pPr>
        <w:jc w:val="both"/>
        <w:rPr>
          <w:b/>
          <w:color w:val="000000" w:themeColor="text1"/>
        </w:rPr>
      </w:pPr>
    </w:p>
    <w:p w14:paraId="575F2DA7" w14:textId="77777777" w:rsidR="005766B0" w:rsidRPr="00116B28" w:rsidRDefault="005766B0" w:rsidP="005766B0">
      <w:pPr>
        <w:jc w:val="both"/>
        <w:rPr>
          <w:b/>
          <w:color w:val="000000" w:themeColor="text1"/>
        </w:rPr>
      </w:pPr>
      <w:r w:rsidRPr="00116B28">
        <w:rPr>
          <w:b/>
          <w:color w:val="000000" w:themeColor="text1"/>
        </w:rPr>
        <w:t>4. Numatomo teisinio reguliavimo poveikio vertinimo rezultatai, galimos neigiamos priimto sprendimo pasekmės ir kokių priemonių reikėtų imtis, kad tokių pasekmių būtų išvengta:</w:t>
      </w:r>
    </w:p>
    <w:p w14:paraId="79674784" w14:textId="77777777" w:rsidR="005766B0" w:rsidRPr="00116B28" w:rsidRDefault="005766B0" w:rsidP="005766B0">
      <w:pPr>
        <w:jc w:val="both"/>
        <w:rPr>
          <w:b/>
          <w:color w:val="000000" w:themeColor="text1"/>
        </w:rPr>
      </w:pPr>
    </w:p>
    <w:p w14:paraId="0A2F89B8" w14:textId="77777777" w:rsidR="005766B0" w:rsidRPr="00116B28" w:rsidRDefault="005766B0" w:rsidP="005766B0">
      <w:pPr>
        <w:spacing w:line="360" w:lineRule="auto"/>
        <w:jc w:val="both"/>
        <w:rPr>
          <w:color w:val="000000" w:themeColor="text1"/>
        </w:rPr>
      </w:pPr>
      <w:r w:rsidRPr="00116B28">
        <w:rPr>
          <w:color w:val="000000" w:themeColor="text1"/>
        </w:rPr>
        <w:t xml:space="preserve">       Teisinio reguliavimo poveikio vertinimo rezultatai nevertinami. </w:t>
      </w:r>
    </w:p>
    <w:p w14:paraId="5CC30792" w14:textId="77777777" w:rsidR="005766B0" w:rsidRPr="00116B28" w:rsidRDefault="005766B0" w:rsidP="005766B0">
      <w:pPr>
        <w:spacing w:line="360" w:lineRule="auto"/>
        <w:jc w:val="both"/>
        <w:rPr>
          <w:color w:val="000000" w:themeColor="text1"/>
        </w:rPr>
      </w:pPr>
      <w:r w:rsidRPr="00116B28">
        <w:rPr>
          <w:color w:val="000000" w:themeColor="text1"/>
        </w:rPr>
        <w:t xml:space="preserve">       Neigiamų priimto sprendimo pasekmių nenumatoma.</w:t>
      </w:r>
    </w:p>
    <w:p w14:paraId="410660ED" w14:textId="77777777" w:rsidR="005766B0" w:rsidRPr="00116B28" w:rsidRDefault="005766B0" w:rsidP="005766B0">
      <w:pPr>
        <w:jc w:val="both"/>
        <w:rPr>
          <w:b/>
          <w:color w:val="000000" w:themeColor="text1"/>
        </w:rPr>
      </w:pPr>
      <w:r w:rsidRPr="00116B28">
        <w:rPr>
          <w:b/>
          <w:color w:val="000000" w:themeColor="text1"/>
        </w:rPr>
        <w:lastRenderedPageBreak/>
        <w:t>5. Kokius teisės aktus būtina priimti, kokius galiojančius teisės aktus reikia pakeisti ar pripažinti netekusiais galios – kas ir kada juos turėtų priimti:</w:t>
      </w:r>
    </w:p>
    <w:p w14:paraId="2CC14BBA" w14:textId="77777777" w:rsidR="005766B0" w:rsidRPr="00116B28" w:rsidRDefault="005766B0" w:rsidP="005766B0">
      <w:pPr>
        <w:jc w:val="both"/>
        <w:rPr>
          <w:b/>
          <w:color w:val="000000" w:themeColor="text1"/>
        </w:rPr>
      </w:pPr>
    </w:p>
    <w:p w14:paraId="0E82DA11" w14:textId="77777777" w:rsidR="005766B0" w:rsidRPr="00116B28" w:rsidRDefault="005766B0" w:rsidP="005766B0">
      <w:pPr>
        <w:jc w:val="both"/>
        <w:rPr>
          <w:color w:val="000000" w:themeColor="text1"/>
        </w:rPr>
      </w:pPr>
      <w:r w:rsidRPr="00116B28">
        <w:rPr>
          <w:color w:val="000000" w:themeColor="text1"/>
        </w:rPr>
        <w:t xml:space="preserve">      Nereikia.</w:t>
      </w:r>
    </w:p>
    <w:p w14:paraId="4CF47A31" w14:textId="77777777" w:rsidR="005766B0" w:rsidRPr="00116B28" w:rsidRDefault="005766B0" w:rsidP="005766B0">
      <w:pPr>
        <w:jc w:val="both"/>
        <w:rPr>
          <w:color w:val="000000" w:themeColor="text1"/>
        </w:rPr>
      </w:pPr>
    </w:p>
    <w:p w14:paraId="5A009698" w14:textId="77777777" w:rsidR="005766B0" w:rsidRPr="00116B28" w:rsidRDefault="005766B0" w:rsidP="005766B0">
      <w:pPr>
        <w:jc w:val="both"/>
        <w:rPr>
          <w:b/>
          <w:color w:val="000000" w:themeColor="text1"/>
        </w:rPr>
      </w:pPr>
      <w:r w:rsidRPr="00116B28">
        <w:rPr>
          <w:b/>
          <w:color w:val="000000" w:themeColor="text1"/>
        </w:rPr>
        <w:t>6. Sprendimo įgyvendinimo terminai – kas, ką ir kada turėtų atlikti:</w:t>
      </w:r>
    </w:p>
    <w:p w14:paraId="639E3B87" w14:textId="77777777" w:rsidR="005766B0" w:rsidRPr="00116B28" w:rsidRDefault="005766B0" w:rsidP="005766B0">
      <w:pPr>
        <w:jc w:val="both"/>
        <w:rPr>
          <w:b/>
          <w:color w:val="000000" w:themeColor="text1"/>
        </w:rPr>
      </w:pPr>
    </w:p>
    <w:p w14:paraId="43666A14" w14:textId="144B43AB" w:rsidR="00E90817" w:rsidRPr="00E90817" w:rsidRDefault="005766B0" w:rsidP="00E90817">
      <w:pPr>
        <w:spacing w:line="360" w:lineRule="auto"/>
        <w:jc w:val="both"/>
        <w:rPr>
          <w:color w:val="000000" w:themeColor="text1"/>
        </w:rPr>
      </w:pPr>
      <w:r w:rsidRPr="00116B28">
        <w:rPr>
          <w:color w:val="000000" w:themeColor="text1"/>
        </w:rPr>
        <w:t xml:space="preserve">       </w:t>
      </w:r>
      <w:r w:rsidR="00E90817" w:rsidRPr="00E90817">
        <w:rPr>
          <w:color w:val="000000" w:themeColor="text1"/>
        </w:rPr>
        <w:t>Viešųjų pirkimų ir turto skyriui iki 202</w:t>
      </w:r>
      <w:r w:rsidR="00E90817">
        <w:rPr>
          <w:color w:val="000000" w:themeColor="text1"/>
        </w:rPr>
        <w:t>5</w:t>
      </w:r>
      <w:r w:rsidR="00E90817" w:rsidRPr="00E90817">
        <w:rPr>
          <w:color w:val="000000" w:themeColor="text1"/>
        </w:rPr>
        <w:t xml:space="preserve"> metų </w:t>
      </w:r>
      <w:r w:rsidR="00E90817">
        <w:rPr>
          <w:color w:val="000000" w:themeColor="text1"/>
        </w:rPr>
        <w:t>vasario 1</w:t>
      </w:r>
      <w:r w:rsidR="00E90817" w:rsidRPr="00E90817">
        <w:rPr>
          <w:color w:val="000000" w:themeColor="text1"/>
        </w:rPr>
        <w:t>0 d. paruošti susitarimą Turto patikėjimo sutarties pakeitimui ir pateikti jį pasirašyti įstaigų vadovams ar jų įgaliotiems asmenims.</w:t>
      </w:r>
    </w:p>
    <w:p w14:paraId="2768E4CE" w14:textId="77777777" w:rsidR="00E90817" w:rsidRDefault="00E90817" w:rsidP="005766B0">
      <w:pPr>
        <w:jc w:val="both"/>
        <w:rPr>
          <w:b/>
          <w:color w:val="000000" w:themeColor="text1"/>
        </w:rPr>
      </w:pPr>
    </w:p>
    <w:p w14:paraId="719F311A" w14:textId="266FBB15" w:rsidR="005766B0" w:rsidRPr="00116B28" w:rsidRDefault="005766B0" w:rsidP="005766B0">
      <w:pPr>
        <w:jc w:val="both"/>
        <w:rPr>
          <w:b/>
          <w:color w:val="000000" w:themeColor="text1"/>
        </w:rPr>
      </w:pPr>
      <w:r w:rsidRPr="00116B28">
        <w:rPr>
          <w:b/>
          <w:color w:val="000000" w:themeColor="text1"/>
        </w:rPr>
        <w:t>7. Sprendimo projekto rengimo metu gauti specialistų vertinimai ir išvados:</w:t>
      </w:r>
    </w:p>
    <w:p w14:paraId="032B9BF3" w14:textId="77777777" w:rsidR="005766B0" w:rsidRPr="00116B28" w:rsidRDefault="005766B0" w:rsidP="005766B0">
      <w:pPr>
        <w:jc w:val="both"/>
        <w:rPr>
          <w:b/>
          <w:color w:val="000000" w:themeColor="text1"/>
        </w:rPr>
      </w:pPr>
    </w:p>
    <w:p w14:paraId="3B0A632A" w14:textId="77777777" w:rsidR="005766B0" w:rsidRPr="00116B28" w:rsidRDefault="005766B0" w:rsidP="005766B0">
      <w:pPr>
        <w:jc w:val="both"/>
        <w:rPr>
          <w:color w:val="000000" w:themeColor="text1"/>
        </w:rPr>
      </w:pPr>
      <w:r w:rsidRPr="00116B28">
        <w:rPr>
          <w:color w:val="000000" w:themeColor="text1"/>
        </w:rPr>
        <w:t xml:space="preserve">       Negauti.</w:t>
      </w:r>
    </w:p>
    <w:p w14:paraId="188B0A58" w14:textId="77777777" w:rsidR="005766B0" w:rsidRPr="00116B28" w:rsidRDefault="005766B0" w:rsidP="005766B0">
      <w:pPr>
        <w:jc w:val="both"/>
        <w:rPr>
          <w:color w:val="000000" w:themeColor="text1"/>
        </w:rPr>
      </w:pPr>
    </w:p>
    <w:p w14:paraId="29189269" w14:textId="77777777" w:rsidR="005766B0" w:rsidRPr="00116B28" w:rsidRDefault="005766B0" w:rsidP="005766B0">
      <w:pPr>
        <w:rPr>
          <w:b/>
          <w:color w:val="000000" w:themeColor="text1"/>
        </w:rPr>
      </w:pPr>
      <w:r w:rsidRPr="00116B28">
        <w:rPr>
          <w:b/>
          <w:color w:val="000000" w:themeColor="text1"/>
        </w:rPr>
        <w:t>8. Kiti reikalingi pagrindimai, skaičiavimai ir paaiškinimai:</w:t>
      </w:r>
    </w:p>
    <w:p w14:paraId="2EB581B7" w14:textId="77777777" w:rsidR="005766B0" w:rsidRPr="00116B28" w:rsidRDefault="005766B0" w:rsidP="005766B0">
      <w:pPr>
        <w:rPr>
          <w:b/>
          <w:color w:val="000000" w:themeColor="text1"/>
        </w:rPr>
      </w:pPr>
    </w:p>
    <w:p w14:paraId="043E0C78" w14:textId="77777777" w:rsidR="005766B0" w:rsidRPr="00116B28" w:rsidRDefault="005766B0" w:rsidP="005766B0">
      <w:pPr>
        <w:rPr>
          <w:color w:val="000000" w:themeColor="text1"/>
        </w:rPr>
      </w:pPr>
      <w:r w:rsidRPr="00116B28">
        <w:rPr>
          <w:color w:val="000000" w:themeColor="text1"/>
        </w:rPr>
        <w:t xml:space="preserve">       Nėra.</w:t>
      </w:r>
    </w:p>
    <w:p w14:paraId="5B7119E7" w14:textId="77777777" w:rsidR="005766B0" w:rsidRPr="00116B28" w:rsidRDefault="005766B0" w:rsidP="005766B0">
      <w:pPr>
        <w:rPr>
          <w:color w:val="000000" w:themeColor="text1"/>
        </w:rPr>
      </w:pPr>
      <w:r w:rsidRPr="00116B28">
        <w:rPr>
          <w:b/>
          <w:color w:val="000000" w:themeColor="text1"/>
        </w:rPr>
        <w:t>9. Sprendimo projekto iniciatoriai ir rengėjai, pranešėjas:</w:t>
      </w:r>
      <w:r w:rsidRPr="00116B28">
        <w:rPr>
          <w:color w:val="000000" w:themeColor="text1"/>
        </w:rPr>
        <w:t xml:space="preserve"> </w:t>
      </w:r>
    </w:p>
    <w:p w14:paraId="1CFBA99B" w14:textId="77777777" w:rsidR="005766B0" w:rsidRPr="00116B28" w:rsidRDefault="005766B0" w:rsidP="005766B0">
      <w:pPr>
        <w:rPr>
          <w:color w:val="000000" w:themeColor="text1"/>
        </w:rPr>
      </w:pPr>
    </w:p>
    <w:p w14:paraId="7DA66E5B" w14:textId="5C365F65" w:rsidR="005766B0" w:rsidRPr="00116B28" w:rsidRDefault="005766B0" w:rsidP="005766B0">
      <w:pPr>
        <w:spacing w:line="360" w:lineRule="auto"/>
        <w:rPr>
          <w:color w:val="000000" w:themeColor="text1"/>
        </w:rPr>
      </w:pPr>
      <w:r w:rsidRPr="00116B28">
        <w:rPr>
          <w:color w:val="000000" w:themeColor="text1"/>
        </w:rPr>
        <w:t xml:space="preserve">Iniciatorius – </w:t>
      </w:r>
      <w:r w:rsidR="00E90817">
        <w:rPr>
          <w:color w:val="000000" w:themeColor="text1"/>
        </w:rPr>
        <w:t>UAB „Anykščių šiluma“.</w:t>
      </w:r>
    </w:p>
    <w:p w14:paraId="74E48B19" w14:textId="77777777" w:rsidR="005766B0" w:rsidRPr="00116B28" w:rsidRDefault="005766B0" w:rsidP="005766B0">
      <w:pPr>
        <w:spacing w:line="360" w:lineRule="auto"/>
        <w:rPr>
          <w:color w:val="000000" w:themeColor="text1"/>
        </w:rPr>
      </w:pPr>
      <w:r w:rsidRPr="00116B28">
        <w:rPr>
          <w:color w:val="000000" w:themeColor="text1"/>
        </w:rPr>
        <w:t>Projekto rengėja – Viešųjų pirkimų ir turto skyriaus vedėja Vilma Vilkickaitė.</w:t>
      </w:r>
    </w:p>
    <w:p w14:paraId="7EB9299A" w14:textId="77777777" w:rsidR="005766B0" w:rsidRPr="00116B28" w:rsidRDefault="005766B0" w:rsidP="005766B0">
      <w:pPr>
        <w:spacing w:line="360" w:lineRule="auto"/>
        <w:rPr>
          <w:color w:val="000000" w:themeColor="text1"/>
        </w:rPr>
      </w:pPr>
      <w:r w:rsidRPr="00116B28">
        <w:rPr>
          <w:color w:val="000000" w:themeColor="text1"/>
        </w:rPr>
        <w:t xml:space="preserve">Pranešėja – Viešųjų pirkimų </w:t>
      </w:r>
      <w:r w:rsidRPr="00476FDB">
        <w:rPr>
          <w:color w:val="000000" w:themeColor="text1"/>
        </w:rPr>
        <w:t>ir turto skyriaus vedėja Vilma Vilkickaitė.</w:t>
      </w:r>
    </w:p>
    <w:p w14:paraId="0D0DBE50" w14:textId="77777777" w:rsidR="002457FF" w:rsidRDefault="002457FF" w:rsidP="00071F33">
      <w:pPr>
        <w:rPr>
          <w:b/>
        </w:rPr>
      </w:pPr>
    </w:p>
    <w:p w14:paraId="126F7CB7" w14:textId="77777777" w:rsidR="005766B0" w:rsidRDefault="005766B0" w:rsidP="00071F33">
      <w:pPr>
        <w:rPr>
          <w:b/>
        </w:rPr>
      </w:pPr>
    </w:p>
    <w:p w14:paraId="34D13983" w14:textId="77777777" w:rsidR="002457FF" w:rsidRDefault="002457FF" w:rsidP="00071F33">
      <w:pPr>
        <w:rPr>
          <w:b/>
        </w:rPr>
      </w:pPr>
    </w:p>
    <w:p w14:paraId="5998367F" w14:textId="77777777" w:rsidR="008410A1" w:rsidRDefault="008410A1" w:rsidP="00071F33">
      <w:pPr>
        <w:rPr>
          <w:b/>
        </w:rPr>
      </w:pPr>
    </w:p>
    <w:p w14:paraId="3F6F9328" w14:textId="77777777" w:rsidR="008410A1" w:rsidRDefault="008410A1" w:rsidP="00071F33">
      <w:pPr>
        <w:rPr>
          <w:b/>
        </w:rPr>
      </w:pPr>
    </w:p>
    <w:p w14:paraId="366D4A63" w14:textId="77777777" w:rsidR="008410A1" w:rsidRDefault="008410A1" w:rsidP="00071F33">
      <w:pPr>
        <w:rPr>
          <w:b/>
        </w:rPr>
      </w:pPr>
    </w:p>
    <w:p w14:paraId="19CB7E2D" w14:textId="77777777" w:rsidR="008410A1" w:rsidRDefault="008410A1" w:rsidP="00071F33">
      <w:pPr>
        <w:rPr>
          <w:b/>
        </w:rPr>
      </w:pPr>
    </w:p>
    <w:p w14:paraId="2EB43F64" w14:textId="77777777" w:rsidR="008410A1" w:rsidRDefault="008410A1" w:rsidP="00071F33">
      <w:pPr>
        <w:rPr>
          <w:b/>
        </w:rPr>
      </w:pPr>
    </w:p>
    <w:p w14:paraId="53F0BE43" w14:textId="77777777" w:rsidR="008410A1" w:rsidRDefault="008410A1" w:rsidP="00071F33">
      <w:pPr>
        <w:rPr>
          <w:b/>
        </w:rPr>
      </w:pPr>
    </w:p>
    <w:p w14:paraId="55BFEF7F" w14:textId="77777777" w:rsidR="006A4988" w:rsidRDefault="006A4988" w:rsidP="00083EC1"/>
    <w:sectPr w:rsidR="006A4988" w:rsidSect="0047041E">
      <w:pgSz w:w="11906" w:h="16838"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75pt;height:.75pt;visibility:visible;mso-wrap-style:square" o:bullet="t">
        <v:imagedata r:id="rId1" o:title=""/>
      </v:shape>
    </w:pict>
  </w:numPicBullet>
  <w:abstractNum w:abstractNumId="0" w15:restartNumberingAfterBreak="0">
    <w:nsid w:val="02257710"/>
    <w:multiLevelType w:val="multilevel"/>
    <w:tmpl w:val="CD6E9ED2"/>
    <w:lvl w:ilvl="0">
      <w:start w:val="1"/>
      <w:numFmt w:val="decimal"/>
      <w:lvlText w:val="%1."/>
      <w:lvlJc w:val="left"/>
      <w:pPr>
        <w:ind w:left="360" w:hanging="360"/>
      </w:pPr>
    </w:lvl>
    <w:lvl w:ilvl="1">
      <w:start w:val="1"/>
      <w:numFmt w:val="decimal"/>
      <w:lvlText w:val="%1.%2."/>
      <w:lvlJc w:val="left"/>
      <w:pPr>
        <w:ind w:left="1140" w:hanging="360"/>
      </w:pPr>
    </w:lvl>
    <w:lvl w:ilvl="2">
      <w:start w:val="1"/>
      <w:numFmt w:val="decimal"/>
      <w:lvlText w:val="%1.%2.%3."/>
      <w:lvlJc w:val="left"/>
      <w:pPr>
        <w:ind w:left="2280" w:hanging="720"/>
      </w:pPr>
    </w:lvl>
    <w:lvl w:ilvl="3">
      <w:start w:val="1"/>
      <w:numFmt w:val="decimal"/>
      <w:lvlText w:val="%1.%2.%3.%4."/>
      <w:lvlJc w:val="left"/>
      <w:pPr>
        <w:ind w:left="3060" w:hanging="720"/>
      </w:pPr>
    </w:lvl>
    <w:lvl w:ilvl="4">
      <w:start w:val="1"/>
      <w:numFmt w:val="decimal"/>
      <w:lvlText w:val="%1.%2.%3.%4.%5."/>
      <w:lvlJc w:val="left"/>
      <w:pPr>
        <w:ind w:left="4200" w:hanging="1080"/>
      </w:pPr>
    </w:lvl>
    <w:lvl w:ilvl="5">
      <w:start w:val="1"/>
      <w:numFmt w:val="decimal"/>
      <w:lvlText w:val="%1.%2.%3.%4.%5.%6."/>
      <w:lvlJc w:val="left"/>
      <w:pPr>
        <w:ind w:left="4980" w:hanging="1080"/>
      </w:pPr>
    </w:lvl>
    <w:lvl w:ilvl="6">
      <w:start w:val="1"/>
      <w:numFmt w:val="decimal"/>
      <w:lvlText w:val="%1.%2.%3.%4.%5.%6.%7."/>
      <w:lvlJc w:val="left"/>
      <w:pPr>
        <w:ind w:left="6120" w:hanging="1440"/>
      </w:pPr>
    </w:lvl>
    <w:lvl w:ilvl="7">
      <w:start w:val="1"/>
      <w:numFmt w:val="decimal"/>
      <w:lvlText w:val="%1.%2.%3.%4.%5.%6.%7.%8."/>
      <w:lvlJc w:val="left"/>
      <w:pPr>
        <w:ind w:left="6900" w:hanging="1440"/>
      </w:pPr>
    </w:lvl>
    <w:lvl w:ilvl="8">
      <w:start w:val="1"/>
      <w:numFmt w:val="decimal"/>
      <w:lvlText w:val="%1.%2.%3.%4.%5.%6.%7.%8.%9."/>
      <w:lvlJc w:val="left"/>
      <w:pPr>
        <w:ind w:left="8040" w:hanging="1800"/>
      </w:pPr>
    </w:lvl>
  </w:abstractNum>
  <w:abstractNum w:abstractNumId="1" w15:restartNumberingAfterBreak="0">
    <w:nsid w:val="16252B54"/>
    <w:multiLevelType w:val="hybridMultilevel"/>
    <w:tmpl w:val="E572F810"/>
    <w:lvl w:ilvl="0" w:tplc="AE3495D0">
      <w:start w:val="1"/>
      <w:numFmt w:val="decimal"/>
      <w:lvlText w:val="%1."/>
      <w:lvlJc w:val="left"/>
      <w:pPr>
        <w:ind w:left="810" w:hanging="39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32BC13A2"/>
    <w:multiLevelType w:val="hybridMultilevel"/>
    <w:tmpl w:val="24DA1CF6"/>
    <w:lvl w:ilvl="0" w:tplc="5A7E2C0C">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40A65CE5"/>
    <w:multiLevelType w:val="multilevel"/>
    <w:tmpl w:val="2242873E"/>
    <w:lvl w:ilvl="0">
      <w:start w:val="1"/>
      <w:numFmt w:val="decimal"/>
      <w:lvlText w:val="%1."/>
      <w:lvlJc w:val="left"/>
      <w:pPr>
        <w:ind w:left="1140" w:hanging="360"/>
      </w:pPr>
    </w:lvl>
    <w:lvl w:ilvl="1">
      <w:start w:val="2"/>
      <w:numFmt w:val="decimal"/>
      <w:isLgl/>
      <w:lvlText w:val="%1.%2."/>
      <w:lvlJc w:val="left"/>
      <w:pPr>
        <w:ind w:left="1140" w:hanging="360"/>
      </w:pPr>
    </w:lvl>
    <w:lvl w:ilvl="2">
      <w:start w:val="1"/>
      <w:numFmt w:val="decimal"/>
      <w:isLgl/>
      <w:lvlText w:val="%1.%2.%3."/>
      <w:lvlJc w:val="left"/>
      <w:pPr>
        <w:ind w:left="1500" w:hanging="720"/>
      </w:pPr>
    </w:lvl>
    <w:lvl w:ilvl="3">
      <w:start w:val="1"/>
      <w:numFmt w:val="decimal"/>
      <w:isLgl/>
      <w:lvlText w:val="%1.%2.%3.%4."/>
      <w:lvlJc w:val="left"/>
      <w:pPr>
        <w:ind w:left="1500" w:hanging="720"/>
      </w:pPr>
    </w:lvl>
    <w:lvl w:ilvl="4">
      <w:start w:val="1"/>
      <w:numFmt w:val="decimal"/>
      <w:isLgl/>
      <w:lvlText w:val="%1.%2.%3.%4.%5."/>
      <w:lvlJc w:val="left"/>
      <w:pPr>
        <w:ind w:left="1860" w:hanging="1080"/>
      </w:pPr>
    </w:lvl>
    <w:lvl w:ilvl="5">
      <w:start w:val="1"/>
      <w:numFmt w:val="decimal"/>
      <w:isLgl/>
      <w:lvlText w:val="%1.%2.%3.%4.%5.%6."/>
      <w:lvlJc w:val="left"/>
      <w:pPr>
        <w:ind w:left="1860" w:hanging="1080"/>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abstractNum w:abstractNumId="4" w15:restartNumberingAfterBreak="0">
    <w:nsid w:val="51B96F5B"/>
    <w:multiLevelType w:val="multilevel"/>
    <w:tmpl w:val="2242873E"/>
    <w:lvl w:ilvl="0">
      <w:start w:val="1"/>
      <w:numFmt w:val="decimal"/>
      <w:lvlText w:val="%1."/>
      <w:lvlJc w:val="left"/>
      <w:pPr>
        <w:ind w:left="1140" w:hanging="360"/>
      </w:pPr>
    </w:lvl>
    <w:lvl w:ilvl="1">
      <w:start w:val="2"/>
      <w:numFmt w:val="decimal"/>
      <w:isLgl/>
      <w:lvlText w:val="%1.%2."/>
      <w:lvlJc w:val="left"/>
      <w:pPr>
        <w:ind w:left="1140" w:hanging="360"/>
      </w:pPr>
    </w:lvl>
    <w:lvl w:ilvl="2">
      <w:start w:val="1"/>
      <w:numFmt w:val="decimal"/>
      <w:isLgl/>
      <w:lvlText w:val="%1.%2.%3."/>
      <w:lvlJc w:val="left"/>
      <w:pPr>
        <w:ind w:left="1500" w:hanging="720"/>
      </w:pPr>
    </w:lvl>
    <w:lvl w:ilvl="3">
      <w:start w:val="1"/>
      <w:numFmt w:val="decimal"/>
      <w:isLgl/>
      <w:lvlText w:val="%1.%2.%3.%4."/>
      <w:lvlJc w:val="left"/>
      <w:pPr>
        <w:ind w:left="1500" w:hanging="720"/>
      </w:pPr>
    </w:lvl>
    <w:lvl w:ilvl="4">
      <w:start w:val="1"/>
      <w:numFmt w:val="decimal"/>
      <w:isLgl/>
      <w:lvlText w:val="%1.%2.%3.%4.%5."/>
      <w:lvlJc w:val="left"/>
      <w:pPr>
        <w:ind w:left="1860" w:hanging="1080"/>
      </w:pPr>
    </w:lvl>
    <w:lvl w:ilvl="5">
      <w:start w:val="1"/>
      <w:numFmt w:val="decimal"/>
      <w:isLgl/>
      <w:lvlText w:val="%1.%2.%3.%4.%5.%6."/>
      <w:lvlJc w:val="left"/>
      <w:pPr>
        <w:ind w:left="1860" w:hanging="1080"/>
      </w:pPr>
    </w:lvl>
    <w:lvl w:ilvl="6">
      <w:start w:val="1"/>
      <w:numFmt w:val="decimal"/>
      <w:isLgl/>
      <w:lvlText w:val="%1.%2.%3.%4.%5.%6.%7."/>
      <w:lvlJc w:val="left"/>
      <w:pPr>
        <w:ind w:left="2220" w:hanging="1440"/>
      </w:pPr>
    </w:lvl>
    <w:lvl w:ilvl="7">
      <w:start w:val="1"/>
      <w:numFmt w:val="decimal"/>
      <w:isLgl/>
      <w:lvlText w:val="%1.%2.%3.%4.%5.%6.%7.%8."/>
      <w:lvlJc w:val="left"/>
      <w:pPr>
        <w:ind w:left="2220" w:hanging="1440"/>
      </w:pPr>
    </w:lvl>
    <w:lvl w:ilvl="8">
      <w:start w:val="1"/>
      <w:numFmt w:val="decimal"/>
      <w:isLgl/>
      <w:lvlText w:val="%1.%2.%3.%4.%5.%6.%7.%8.%9."/>
      <w:lvlJc w:val="left"/>
      <w:pPr>
        <w:ind w:left="2580" w:hanging="1800"/>
      </w:pPr>
    </w:lvl>
  </w:abstractNum>
  <w:abstractNum w:abstractNumId="5"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6" w15:restartNumberingAfterBreak="0">
    <w:nsid w:val="613508AF"/>
    <w:multiLevelType w:val="hybridMultilevel"/>
    <w:tmpl w:val="7C2890A4"/>
    <w:lvl w:ilvl="0" w:tplc="D462617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8412430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298668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7717214">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58122378">
    <w:abstractNumId w:val="3"/>
  </w:num>
  <w:num w:numId="5" w16cid:durableId="787814057">
    <w:abstractNumId w:val="2"/>
  </w:num>
  <w:num w:numId="6" w16cid:durableId="1580866007">
    <w:abstractNumId w:val="7"/>
  </w:num>
  <w:num w:numId="7" w16cid:durableId="227956691">
    <w:abstractNumId w:val="6"/>
  </w:num>
  <w:num w:numId="8" w16cid:durableId="13381178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63E52"/>
    <w:rsid w:val="00016E9E"/>
    <w:rsid w:val="00054853"/>
    <w:rsid w:val="00061DA2"/>
    <w:rsid w:val="00071F33"/>
    <w:rsid w:val="000767C4"/>
    <w:rsid w:val="00083EC1"/>
    <w:rsid w:val="000A520B"/>
    <w:rsid w:val="000B42DB"/>
    <w:rsid w:val="000C1C1B"/>
    <w:rsid w:val="00133E2E"/>
    <w:rsid w:val="0015693B"/>
    <w:rsid w:val="001A6533"/>
    <w:rsid w:val="001B50F7"/>
    <w:rsid w:val="001D0E40"/>
    <w:rsid w:val="00221AF5"/>
    <w:rsid w:val="002457FF"/>
    <w:rsid w:val="0028666D"/>
    <w:rsid w:val="002A690A"/>
    <w:rsid w:val="002B204A"/>
    <w:rsid w:val="00300143"/>
    <w:rsid w:val="00307D21"/>
    <w:rsid w:val="00333863"/>
    <w:rsid w:val="00363A26"/>
    <w:rsid w:val="00363E52"/>
    <w:rsid w:val="003B265D"/>
    <w:rsid w:val="003B5673"/>
    <w:rsid w:val="003C7ABB"/>
    <w:rsid w:val="003F1F4C"/>
    <w:rsid w:val="00407344"/>
    <w:rsid w:val="004270A7"/>
    <w:rsid w:val="004646C7"/>
    <w:rsid w:val="0047041E"/>
    <w:rsid w:val="0047542F"/>
    <w:rsid w:val="00494AB0"/>
    <w:rsid w:val="00546DD7"/>
    <w:rsid w:val="005766B0"/>
    <w:rsid w:val="005B0653"/>
    <w:rsid w:val="00650015"/>
    <w:rsid w:val="006A4988"/>
    <w:rsid w:val="006C1153"/>
    <w:rsid w:val="006C5E97"/>
    <w:rsid w:val="006D2091"/>
    <w:rsid w:val="00704390"/>
    <w:rsid w:val="00716B7C"/>
    <w:rsid w:val="00747E2F"/>
    <w:rsid w:val="00791FC7"/>
    <w:rsid w:val="007E5111"/>
    <w:rsid w:val="007F08E0"/>
    <w:rsid w:val="00814714"/>
    <w:rsid w:val="00815FB3"/>
    <w:rsid w:val="008410A1"/>
    <w:rsid w:val="008444CE"/>
    <w:rsid w:val="008520A4"/>
    <w:rsid w:val="0085511A"/>
    <w:rsid w:val="008F4CCC"/>
    <w:rsid w:val="008F58D9"/>
    <w:rsid w:val="009059D1"/>
    <w:rsid w:val="00936336"/>
    <w:rsid w:val="009424AD"/>
    <w:rsid w:val="009679E2"/>
    <w:rsid w:val="00972574"/>
    <w:rsid w:val="00995597"/>
    <w:rsid w:val="009A44A6"/>
    <w:rsid w:val="009A7E73"/>
    <w:rsid w:val="00A035C1"/>
    <w:rsid w:val="00A272CA"/>
    <w:rsid w:val="00A41A2F"/>
    <w:rsid w:val="00A5302C"/>
    <w:rsid w:val="00A8363C"/>
    <w:rsid w:val="00A9577F"/>
    <w:rsid w:val="00B139AB"/>
    <w:rsid w:val="00B27D32"/>
    <w:rsid w:val="00B5685A"/>
    <w:rsid w:val="00B81864"/>
    <w:rsid w:val="00D23429"/>
    <w:rsid w:val="00D5038B"/>
    <w:rsid w:val="00D84758"/>
    <w:rsid w:val="00DE442B"/>
    <w:rsid w:val="00DF2D66"/>
    <w:rsid w:val="00E35917"/>
    <w:rsid w:val="00E35F63"/>
    <w:rsid w:val="00E4766C"/>
    <w:rsid w:val="00E72429"/>
    <w:rsid w:val="00E73BC6"/>
    <w:rsid w:val="00E75486"/>
    <w:rsid w:val="00E90817"/>
    <w:rsid w:val="00E914D1"/>
    <w:rsid w:val="00EA5CD2"/>
    <w:rsid w:val="00ED5737"/>
    <w:rsid w:val="00EF3085"/>
    <w:rsid w:val="00F46A19"/>
    <w:rsid w:val="00F75CE1"/>
    <w:rsid w:val="00F82EE9"/>
    <w:rsid w:val="00F97B0C"/>
    <w:rsid w:val="00FB1A28"/>
    <w:rsid w:val="00FD0856"/>
    <w:rsid w:val="00FD5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EDD7D8"/>
  <w15:docId w15:val="{067E31AF-95F2-4683-8972-542CA51C5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5597"/>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995597"/>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995597"/>
    <w:rPr>
      <w:rFonts w:ascii="Times New Roman" w:eastAsia="Times New Roman" w:hAnsi="Times New Roman" w:cs="Times New Roman"/>
      <w:bCs/>
      <w:sz w:val="24"/>
      <w:szCs w:val="20"/>
      <w:lang w:val="lt-LT"/>
    </w:rPr>
  </w:style>
  <w:style w:type="paragraph" w:styleId="Sraopastraipa">
    <w:name w:val="List Paragraph"/>
    <w:basedOn w:val="prastasis"/>
    <w:uiPriority w:val="34"/>
    <w:qFormat/>
    <w:rsid w:val="00995597"/>
    <w:pPr>
      <w:ind w:left="720"/>
      <w:contextualSpacing/>
    </w:pPr>
  </w:style>
  <w:style w:type="paragraph" w:styleId="Debesliotekstas">
    <w:name w:val="Balloon Text"/>
    <w:basedOn w:val="prastasis"/>
    <w:link w:val="DebesliotekstasDiagrama"/>
    <w:uiPriority w:val="99"/>
    <w:semiHidden/>
    <w:unhideWhenUsed/>
    <w:rsid w:val="00995597"/>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995597"/>
    <w:rPr>
      <w:rFonts w:ascii="Tahoma" w:eastAsia="Times New Roman" w:hAnsi="Tahoma" w:cs="Tahoma"/>
      <w:sz w:val="16"/>
      <w:szCs w:val="16"/>
      <w:lang w:val="lt-LT"/>
    </w:rPr>
  </w:style>
  <w:style w:type="table" w:styleId="Lentelstinklelis">
    <w:name w:val="Table Grid"/>
    <w:basedOn w:val="prastojilentel"/>
    <w:uiPriority w:val="39"/>
    <w:rsid w:val="00D84758"/>
    <w:pPr>
      <w:spacing w:after="0" w:line="240" w:lineRule="auto"/>
    </w:pPr>
    <w:rPr>
      <w:rFonts w:ascii="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5766B0"/>
    <w:pPr>
      <w:spacing w:after="0" w:line="240" w:lineRule="auto"/>
    </w:pPr>
    <w:rPr>
      <w:lang w:val="lt-LT"/>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1783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4</Pages>
  <Words>918</Words>
  <Characters>5237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MS</cp:lastModifiedBy>
  <cp:revision>77</cp:revision>
  <cp:lastPrinted>2020-08-28T09:53:00Z</cp:lastPrinted>
  <dcterms:created xsi:type="dcterms:W3CDTF">2018-09-12T14:35:00Z</dcterms:created>
  <dcterms:modified xsi:type="dcterms:W3CDTF">2025-01-20T14:04:00Z</dcterms:modified>
</cp:coreProperties>
</file>